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15" w:rsidRDefault="00D12615" w:rsidP="0083174F">
      <w:pPr>
        <w:jc w:val="center"/>
      </w:pPr>
      <w:r w:rsidRPr="00D237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5" o:title=""/>
          </v:shape>
        </w:pict>
      </w:r>
    </w:p>
    <w:p w:rsidR="00D12615" w:rsidRDefault="00D12615" w:rsidP="0083174F">
      <w:pPr>
        <w:jc w:val="center"/>
        <w:rPr>
          <w:b/>
        </w:rPr>
      </w:pPr>
    </w:p>
    <w:p w:rsidR="00D12615" w:rsidRDefault="00D12615" w:rsidP="00831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АДМИНИСТРАЦИЯНОВОБЕРЕЗАНСКОГО СЕЛЬСКОГО</w:t>
      </w:r>
    </w:p>
    <w:p w:rsidR="00D12615" w:rsidRDefault="00D12615" w:rsidP="0083174F">
      <w:pPr>
        <w:jc w:val="center"/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>ПОСЕЛЕНИЯ</w:t>
      </w:r>
      <w:r>
        <w:rPr>
          <w:b/>
          <w:sz w:val="28"/>
          <w:szCs w:val="28"/>
        </w:rPr>
        <w:t>КОРЕНОВСКОГО РАЙОНА</w:t>
      </w:r>
    </w:p>
    <w:p w:rsidR="00D12615" w:rsidRDefault="00D12615" w:rsidP="0083174F">
      <w:pPr>
        <w:jc w:val="center"/>
        <w:rPr>
          <w:b/>
          <w:sz w:val="16"/>
          <w:szCs w:val="16"/>
        </w:rPr>
      </w:pPr>
    </w:p>
    <w:p w:rsidR="00D12615" w:rsidRDefault="00D12615" w:rsidP="00831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12615" w:rsidRDefault="00D12615" w:rsidP="0083174F">
      <w:pPr>
        <w:rPr>
          <w:sz w:val="28"/>
          <w:szCs w:val="28"/>
        </w:rPr>
      </w:pPr>
    </w:p>
    <w:p w:rsidR="00D12615" w:rsidRDefault="00D12615" w:rsidP="00CF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10.08.2016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№ 128</w:t>
      </w:r>
    </w:p>
    <w:p w:rsidR="00D12615" w:rsidRDefault="00D12615" w:rsidP="0083174F">
      <w:pPr>
        <w:rPr>
          <w:sz w:val="20"/>
          <w:szCs w:val="20"/>
        </w:rPr>
      </w:pPr>
    </w:p>
    <w:p w:rsidR="00D12615" w:rsidRDefault="00D12615" w:rsidP="0083174F">
      <w:pPr>
        <w:jc w:val="center"/>
      </w:pPr>
      <w:r>
        <w:t>поселок Новоберезанский</w:t>
      </w:r>
    </w:p>
    <w:p w:rsidR="00D12615" w:rsidRDefault="00D12615" w:rsidP="0083174F">
      <w:pPr>
        <w:jc w:val="center"/>
      </w:pPr>
    </w:p>
    <w:p w:rsidR="00D12615" w:rsidRDefault="00D12615" w:rsidP="0083174F">
      <w:pPr>
        <w:jc w:val="center"/>
      </w:pPr>
    </w:p>
    <w:p w:rsidR="00D12615" w:rsidRDefault="00D12615" w:rsidP="00092F5B">
      <w:pPr>
        <w:jc w:val="center"/>
        <w:rPr>
          <w:b/>
          <w:sz w:val="28"/>
          <w:szCs w:val="28"/>
        </w:rPr>
      </w:pPr>
      <w:r w:rsidRPr="00092F5B">
        <w:rPr>
          <w:b/>
          <w:sz w:val="28"/>
          <w:szCs w:val="28"/>
        </w:rPr>
        <w:t xml:space="preserve">Об утверждении методикипрогнозирования </w:t>
      </w:r>
      <w:r>
        <w:rPr>
          <w:b/>
          <w:sz w:val="28"/>
          <w:szCs w:val="28"/>
        </w:rPr>
        <w:t xml:space="preserve">поступлений доходов </w:t>
      </w:r>
    </w:p>
    <w:p w:rsidR="00D12615" w:rsidRDefault="00D12615" w:rsidP="00092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Новоберезанского сельского поселения </w:t>
      </w:r>
    </w:p>
    <w:p w:rsidR="00D12615" w:rsidRPr="006A739A" w:rsidRDefault="00D12615" w:rsidP="00092F5B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Кореновского района</w:t>
      </w:r>
    </w:p>
    <w:p w:rsidR="00D12615" w:rsidRDefault="00D12615" w:rsidP="00B4663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A739A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о </w:t>
      </w:r>
      <w:r w:rsidRPr="00CE64C5">
        <w:rPr>
          <w:sz w:val="28"/>
          <w:szCs w:val="28"/>
          <w:lang w:eastAsia="en-US"/>
        </w:rPr>
        <w:t>статьей 174.1</w:t>
      </w:r>
      <w:r w:rsidRPr="006A739A">
        <w:rPr>
          <w:sz w:val="28"/>
          <w:szCs w:val="28"/>
          <w:lang w:eastAsia="en-US"/>
        </w:rPr>
        <w:t xml:space="preserve">  Бюджетно</w:t>
      </w:r>
      <w:r>
        <w:rPr>
          <w:sz w:val="28"/>
          <w:szCs w:val="28"/>
          <w:lang w:eastAsia="en-US"/>
        </w:rPr>
        <w:t>го кодекса Российской Федерации п о с т а н о в л я ю:</w:t>
      </w:r>
    </w:p>
    <w:p w:rsidR="00D12615" w:rsidRDefault="00D12615" w:rsidP="00B46637">
      <w:pPr>
        <w:ind w:firstLine="567"/>
        <w:jc w:val="both"/>
        <w:rPr>
          <w:sz w:val="28"/>
          <w:szCs w:val="28"/>
          <w:lang w:eastAsia="en-US"/>
        </w:rPr>
      </w:pPr>
      <w:r w:rsidRPr="006A739A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Утвердить</w:t>
      </w:r>
      <w:r w:rsidRPr="006A739A">
        <w:rPr>
          <w:sz w:val="28"/>
          <w:szCs w:val="28"/>
        </w:rPr>
        <w:t>методи</w:t>
      </w:r>
      <w:r>
        <w:rPr>
          <w:sz w:val="28"/>
          <w:szCs w:val="28"/>
        </w:rPr>
        <w:t>ку</w:t>
      </w:r>
      <w:r w:rsidRPr="00727BEE">
        <w:rPr>
          <w:sz w:val="28"/>
          <w:szCs w:val="28"/>
        </w:rPr>
        <w:t>прогнозировани</w:t>
      </w:r>
      <w:r>
        <w:rPr>
          <w:sz w:val="28"/>
          <w:szCs w:val="28"/>
        </w:rPr>
        <w:t xml:space="preserve">япоступлений </w:t>
      </w:r>
      <w:r w:rsidRPr="00727BEE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вбюджет</w:t>
      </w:r>
      <w:r>
        <w:rPr>
          <w:sz w:val="28"/>
          <w:szCs w:val="28"/>
          <w:lang w:eastAsia="en-US"/>
        </w:rPr>
        <w:t xml:space="preserve"> Новоберезанского сельского поселения Кореновского района (прилагается).</w:t>
      </w:r>
    </w:p>
    <w:p w:rsidR="00D12615" w:rsidRDefault="00D12615" w:rsidP="00ED3A0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A0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D3A0A">
        <w:rPr>
          <w:sz w:val="28"/>
          <w:szCs w:val="28"/>
        </w:rPr>
        <w:t xml:space="preserve">азместить настоящее постановление в </w:t>
      </w:r>
      <w:r>
        <w:rPr>
          <w:sz w:val="28"/>
          <w:szCs w:val="28"/>
        </w:rPr>
        <w:t xml:space="preserve">информационно-телекоммуникационной </w:t>
      </w:r>
      <w:r w:rsidRPr="00ED3A0A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ED3A0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D3A0A">
        <w:rPr>
          <w:sz w:val="28"/>
          <w:szCs w:val="28"/>
        </w:rPr>
        <w:t xml:space="preserve"> на официальном сайте администрации  </w:t>
      </w:r>
      <w:r>
        <w:rPr>
          <w:sz w:val="28"/>
          <w:szCs w:val="28"/>
        </w:rPr>
        <w:t>Новоберезанского</w:t>
      </w:r>
      <w:r w:rsidRPr="00ED3A0A">
        <w:rPr>
          <w:sz w:val="28"/>
          <w:szCs w:val="28"/>
        </w:rPr>
        <w:t xml:space="preserve"> сельского поселения Кореновского  района. </w:t>
      </w:r>
    </w:p>
    <w:p w:rsidR="00D12615" w:rsidRDefault="00D12615" w:rsidP="00ED3A0A">
      <w:pPr>
        <w:spacing w:line="10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6A739A">
        <w:rPr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D12615" w:rsidRDefault="00D12615" w:rsidP="00ED3A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</w:t>
      </w:r>
      <w:r w:rsidRPr="006A739A">
        <w:rPr>
          <w:sz w:val="28"/>
          <w:szCs w:val="28"/>
          <w:lang w:eastAsia="en-US"/>
        </w:rPr>
        <w:t>. Настоящее постановление вступает в силу</w:t>
      </w:r>
      <w:r w:rsidRPr="00453B64">
        <w:rPr>
          <w:sz w:val="28"/>
          <w:szCs w:val="28"/>
          <w:lang w:eastAsia="en-US"/>
        </w:rPr>
        <w:t xml:space="preserve"> со дня</w:t>
      </w:r>
      <w:r>
        <w:rPr>
          <w:sz w:val="28"/>
          <w:szCs w:val="28"/>
          <w:lang w:eastAsia="en-US"/>
        </w:rPr>
        <w:t xml:space="preserve"> его подписания</w:t>
      </w:r>
      <w:r w:rsidRPr="00453B64">
        <w:rPr>
          <w:sz w:val="28"/>
          <w:szCs w:val="28"/>
          <w:lang w:eastAsia="en-US"/>
        </w:rPr>
        <w:t>.</w:t>
      </w:r>
    </w:p>
    <w:p w:rsidR="00D12615" w:rsidRPr="006A739A" w:rsidRDefault="00D12615" w:rsidP="00ED3A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12615" w:rsidRDefault="00D12615" w:rsidP="00B4663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 главы</w:t>
      </w:r>
    </w:p>
    <w:p w:rsidR="00D12615" w:rsidRDefault="00D12615" w:rsidP="00B4663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Новоберезанского сельского поселения</w:t>
      </w:r>
    </w:p>
    <w:p w:rsidR="00D12615" w:rsidRPr="006A739A" w:rsidRDefault="00D12615" w:rsidP="00B4663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Кореновского района                                                                         П.С. Тыртычный</w:t>
      </w:r>
    </w:p>
    <w:p w:rsidR="00D12615" w:rsidRPr="006A739A" w:rsidRDefault="00D12615" w:rsidP="00B466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D12615" w:rsidRDefault="00D12615" w:rsidP="00B4663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12615" w:rsidRDefault="00D12615" w:rsidP="00B4663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12615" w:rsidRDefault="00D12615" w:rsidP="00B4663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12615" w:rsidRDefault="00D12615" w:rsidP="00B4663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12615" w:rsidRDefault="00D12615" w:rsidP="00B4663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D12615" w:rsidRDefault="00D12615" w:rsidP="0038248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ПРИЛОЖЕНИЕ</w:t>
      </w:r>
    </w:p>
    <w:p w:rsidR="00D12615" w:rsidRDefault="00D12615" w:rsidP="0038248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D12615" w:rsidRDefault="00D12615" w:rsidP="0038248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УТВЕРЖДЕНА</w:t>
      </w:r>
    </w:p>
    <w:p w:rsidR="00D12615" w:rsidRDefault="00D12615" w:rsidP="0038248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п</w:t>
      </w:r>
      <w:r w:rsidRPr="00382486">
        <w:rPr>
          <w:sz w:val="28"/>
          <w:szCs w:val="28"/>
          <w:lang w:eastAsia="en-US"/>
        </w:rPr>
        <w:t>остановлени</w:t>
      </w:r>
      <w:r>
        <w:rPr>
          <w:sz w:val="28"/>
          <w:szCs w:val="28"/>
          <w:lang w:eastAsia="en-US"/>
        </w:rPr>
        <w:t xml:space="preserve">ем </w:t>
      </w:r>
      <w:r w:rsidRPr="00382486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Новоберезанского сельского поселения</w:t>
      </w:r>
    </w:p>
    <w:p w:rsidR="00D12615" w:rsidRPr="00382486" w:rsidRDefault="00D12615" w:rsidP="0038248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Кореновского района</w:t>
      </w:r>
    </w:p>
    <w:p w:rsidR="00D12615" w:rsidRPr="00382486" w:rsidRDefault="00D12615" w:rsidP="0083174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                            от 10.08.2016</w:t>
      </w:r>
      <w:r w:rsidRPr="00382486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128</w:t>
      </w:r>
    </w:p>
    <w:p w:rsidR="00D12615" w:rsidRDefault="00D12615" w:rsidP="00B4663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12615" w:rsidRPr="006A739A" w:rsidRDefault="00D12615" w:rsidP="00B4663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12615" w:rsidRPr="006A739A" w:rsidRDefault="00D12615" w:rsidP="0038248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A739A">
        <w:rPr>
          <w:sz w:val="28"/>
          <w:szCs w:val="28"/>
        </w:rPr>
        <w:t>етоди</w:t>
      </w:r>
      <w:r>
        <w:rPr>
          <w:sz w:val="28"/>
          <w:szCs w:val="28"/>
        </w:rPr>
        <w:t>ка</w:t>
      </w:r>
    </w:p>
    <w:p w:rsidR="00D12615" w:rsidRDefault="00D12615" w:rsidP="00382486">
      <w:pPr>
        <w:jc w:val="center"/>
        <w:rPr>
          <w:sz w:val="28"/>
          <w:szCs w:val="28"/>
        </w:rPr>
      </w:pPr>
      <w:r w:rsidRPr="00727BEE">
        <w:rPr>
          <w:sz w:val="28"/>
          <w:szCs w:val="28"/>
        </w:rPr>
        <w:t>прогнозировани</w:t>
      </w:r>
      <w:r>
        <w:rPr>
          <w:sz w:val="28"/>
          <w:szCs w:val="28"/>
        </w:rPr>
        <w:t xml:space="preserve">я </w:t>
      </w:r>
      <w:r w:rsidRPr="00382486">
        <w:rPr>
          <w:sz w:val="28"/>
          <w:szCs w:val="28"/>
        </w:rPr>
        <w:t xml:space="preserve">поступлений доходов в бюджет </w:t>
      </w:r>
      <w:r>
        <w:rPr>
          <w:sz w:val="28"/>
          <w:szCs w:val="28"/>
        </w:rPr>
        <w:t>Новоберезанского</w:t>
      </w:r>
    </w:p>
    <w:p w:rsidR="00D12615" w:rsidRPr="00382486" w:rsidRDefault="00D12615" w:rsidP="00382486">
      <w:pPr>
        <w:jc w:val="center"/>
        <w:rPr>
          <w:sz w:val="28"/>
          <w:szCs w:val="28"/>
          <w:lang w:eastAsia="en-US"/>
        </w:rPr>
      </w:pPr>
      <w:r w:rsidRPr="00382486">
        <w:rPr>
          <w:sz w:val="28"/>
          <w:szCs w:val="28"/>
        </w:rPr>
        <w:t>сельского поселения Кореновского района</w:t>
      </w:r>
    </w:p>
    <w:p w:rsidR="00D12615" w:rsidRPr="00382486" w:rsidRDefault="00D12615" w:rsidP="00382486">
      <w:pPr>
        <w:jc w:val="center"/>
        <w:rPr>
          <w:sz w:val="28"/>
          <w:szCs w:val="28"/>
        </w:rPr>
      </w:pPr>
    </w:p>
    <w:p w:rsidR="00D12615" w:rsidRDefault="00D12615" w:rsidP="00B4663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12615" w:rsidRDefault="00D12615" w:rsidP="00B46637">
      <w:pPr>
        <w:jc w:val="center"/>
        <w:rPr>
          <w:sz w:val="28"/>
          <w:szCs w:val="28"/>
        </w:rPr>
      </w:pPr>
    </w:p>
    <w:p w:rsidR="00D12615" w:rsidRPr="00382486" w:rsidRDefault="00D12615" w:rsidP="0038248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1.1. Настоящая методика по </w:t>
      </w:r>
      <w:r w:rsidRPr="00E46636">
        <w:rPr>
          <w:sz w:val="28"/>
          <w:szCs w:val="28"/>
        </w:rPr>
        <w:t xml:space="preserve">прогнозированию </w:t>
      </w:r>
      <w:r w:rsidRPr="00382486">
        <w:rPr>
          <w:sz w:val="28"/>
          <w:szCs w:val="28"/>
        </w:rPr>
        <w:t xml:space="preserve">поступлений доходов в бюджет </w:t>
      </w:r>
      <w:r>
        <w:rPr>
          <w:sz w:val="28"/>
          <w:szCs w:val="28"/>
        </w:rPr>
        <w:t>Новоберезанского</w:t>
      </w:r>
      <w:r w:rsidRPr="00382486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(далее – Методика) разработана </w:t>
      </w:r>
      <w:r w:rsidRPr="00453B64">
        <w:rPr>
          <w:sz w:val="28"/>
          <w:szCs w:val="28"/>
        </w:rPr>
        <w:t xml:space="preserve">в соответствии </w:t>
      </w:r>
      <w:r w:rsidRPr="006A739A">
        <w:rPr>
          <w:sz w:val="28"/>
          <w:szCs w:val="28"/>
          <w:lang w:eastAsia="en-US"/>
        </w:rPr>
        <w:t>с</w:t>
      </w:r>
      <w:r w:rsidRPr="00453B64">
        <w:rPr>
          <w:sz w:val="28"/>
          <w:szCs w:val="28"/>
          <w:lang w:eastAsia="en-US"/>
        </w:rPr>
        <w:t>о статьей 174.1</w:t>
      </w:r>
      <w:r w:rsidRPr="006A739A">
        <w:rPr>
          <w:sz w:val="28"/>
          <w:szCs w:val="28"/>
          <w:lang w:eastAsia="en-US"/>
        </w:rPr>
        <w:t xml:space="preserve">  Бюджетного кодекса Российской Федерации</w:t>
      </w:r>
      <w:r w:rsidRPr="00453B64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совершенствования и повышения качества организации бюджетного процесса, </w:t>
      </w:r>
      <w:r w:rsidRPr="00A96695">
        <w:rPr>
          <w:sz w:val="28"/>
          <w:szCs w:val="28"/>
        </w:rPr>
        <w:t xml:space="preserve">повышения точности прогнозирования доходов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A96695">
        <w:rPr>
          <w:sz w:val="28"/>
          <w:szCs w:val="28"/>
        </w:rPr>
        <w:t>на очередной финансовый год и плановый период.</w:t>
      </w:r>
    </w:p>
    <w:p w:rsidR="00D12615" w:rsidRPr="00967463" w:rsidRDefault="00D12615" w:rsidP="00B4663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настоящей Методике</w:t>
      </w:r>
      <w:r w:rsidRPr="00967463">
        <w:rPr>
          <w:sz w:val="28"/>
          <w:szCs w:val="28"/>
        </w:rPr>
        <w:t xml:space="preserve"> используются следующие основные понятия и определения:</w:t>
      </w:r>
    </w:p>
    <w:p w:rsidR="00D12615" w:rsidRPr="006A41D4" w:rsidRDefault="00D12615" w:rsidP="00B46637">
      <w:pPr>
        <w:jc w:val="both"/>
        <w:rPr>
          <w:sz w:val="28"/>
          <w:szCs w:val="28"/>
        </w:rPr>
      </w:pPr>
      <w:r w:rsidRPr="00967463">
        <w:rPr>
          <w:sz w:val="28"/>
          <w:szCs w:val="28"/>
        </w:rPr>
        <w:tab/>
      </w:r>
      <w:r w:rsidRPr="006A41D4">
        <w:rPr>
          <w:sz w:val="28"/>
          <w:szCs w:val="28"/>
        </w:rPr>
        <w:t>- «налоговая база» - стоимостная, физическая или иная характеристика объекта налогообложения соответствующего доходного источника;</w:t>
      </w:r>
    </w:p>
    <w:p w:rsidR="00D12615" w:rsidRPr="006A41D4" w:rsidRDefault="00D12615" w:rsidP="00B46637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D12615" w:rsidRPr="006A41D4" w:rsidRDefault="00D12615" w:rsidP="00B46637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D12615" w:rsidRPr="006A41D4" w:rsidRDefault="00D12615" w:rsidP="00B46637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«очередной финансовый год (период)» - год, следующий за текущим финансовым годом;</w:t>
      </w:r>
    </w:p>
    <w:p w:rsidR="00D12615" w:rsidRPr="006A41D4" w:rsidRDefault="00D12615" w:rsidP="00B46637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«плановый период» - два финансовых года, следующие за очередным финансовым годом;</w:t>
      </w:r>
    </w:p>
    <w:p w:rsidR="00D12615" w:rsidRPr="006A41D4" w:rsidRDefault="00D12615" w:rsidP="00B46637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«индекс - дефлятор»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D12615" w:rsidRPr="00331A8A" w:rsidRDefault="00D12615" w:rsidP="00331A8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1.3.Прогнозирование доходов </w:t>
      </w:r>
      <w:r w:rsidRPr="00CA32C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Новоберезанского сельского поселения </w:t>
      </w:r>
      <w:r w:rsidRPr="00382486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</w:t>
      </w:r>
      <w:r w:rsidRPr="00CA32C3">
        <w:rPr>
          <w:sz w:val="28"/>
          <w:szCs w:val="28"/>
        </w:rPr>
        <w:t>осуществляется на основе:</w:t>
      </w:r>
    </w:p>
    <w:p w:rsidR="00D12615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а) сценарных условий функционирования экономики Российской Федерации, прогноза социально-экономического развития</w:t>
      </w:r>
      <w:r>
        <w:rPr>
          <w:sz w:val="28"/>
          <w:szCs w:val="28"/>
        </w:rPr>
        <w:t xml:space="preserve"> Краснодарского края, Кореновского района</w:t>
      </w:r>
      <w:r w:rsidRPr="00CA32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Новоберезанского сельского поселения </w:t>
      </w:r>
      <w:r w:rsidRPr="00382486">
        <w:rPr>
          <w:sz w:val="28"/>
          <w:szCs w:val="28"/>
        </w:rPr>
        <w:t>Кореновского района</w:t>
      </w:r>
      <w:r w:rsidRPr="00CA32C3">
        <w:rPr>
          <w:sz w:val="28"/>
          <w:szCs w:val="28"/>
        </w:rPr>
        <w:t xml:space="preserve"> на очередной финансовый год и плановый период (с учётом предложений и показателей ведущих организаций территории, учитывающих тенденции их</w:t>
      </w:r>
    </w:p>
    <w:p w:rsidR="00D12615" w:rsidRDefault="00D12615" w:rsidP="00F7328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>развития - структурные изменения, внешнеэкономическую конъюнктуру), включающих в себя: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индексы потребительских цен;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темп роста фонда оплаты труда;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индексы-дефляторы;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другие показатели;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 xml:space="preserve">б) законодательства о налогах и сборах, бюджетного законодательства Российской Федерации, а также законодательства Российской Федерации, законов </w:t>
      </w:r>
      <w:r>
        <w:rPr>
          <w:sz w:val="28"/>
          <w:szCs w:val="28"/>
        </w:rPr>
        <w:t>Краснодарского края</w:t>
      </w:r>
      <w:r w:rsidRPr="00CA32C3">
        <w:rPr>
          <w:sz w:val="28"/>
          <w:szCs w:val="28"/>
        </w:rPr>
        <w:t>, муниципальных правовых актов, устанавливающих неналоговые доходы, действующих на момент составления проекта бюджета на очередной финансовый год и плановый период;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 xml:space="preserve">в) основных направлений бюджетной и налоговой политики Российской Федерации, </w:t>
      </w:r>
      <w:r>
        <w:rPr>
          <w:sz w:val="28"/>
          <w:szCs w:val="28"/>
        </w:rPr>
        <w:t>Краснодарского края</w:t>
      </w:r>
      <w:r w:rsidRPr="00CA32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Кореновского </w:t>
      </w:r>
      <w:r w:rsidRPr="00CA32C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A32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CA32C3">
        <w:rPr>
          <w:sz w:val="28"/>
          <w:szCs w:val="28"/>
        </w:rPr>
        <w:t>на очередной финансовый год и плановый период;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г) сводных отчётов по формам статистической налоговой отчётности (о налоговой базе и структуре начислений по видам налогов);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CA32C3">
        <w:rPr>
          <w:sz w:val="28"/>
          <w:szCs w:val="28"/>
        </w:rPr>
        <w:t xml:space="preserve">) ожидаемой оценки поступлений в бюджет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CA32C3">
        <w:rPr>
          <w:sz w:val="28"/>
          <w:szCs w:val="28"/>
        </w:rPr>
        <w:t xml:space="preserve">в текущем году и иных сведений, необходимых для составления проекта бюджета </w:t>
      </w:r>
      <w:r>
        <w:rPr>
          <w:sz w:val="28"/>
          <w:szCs w:val="28"/>
        </w:rPr>
        <w:t>Новоберезанского сельского поселения Кореновского района</w:t>
      </w:r>
      <w:r w:rsidRPr="00CA32C3">
        <w:rPr>
          <w:sz w:val="28"/>
          <w:szCs w:val="28"/>
        </w:rPr>
        <w:t>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Pr="00CA32C3">
        <w:rPr>
          <w:sz w:val="28"/>
          <w:szCs w:val="28"/>
        </w:rPr>
        <w:t xml:space="preserve">) динамики поступлений доходов в бюджет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CA32C3">
        <w:rPr>
          <w:sz w:val="28"/>
          <w:szCs w:val="28"/>
        </w:rPr>
        <w:t>за два отчётных финансовых года;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Pr="00CA32C3">
        <w:rPr>
          <w:sz w:val="28"/>
          <w:szCs w:val="28"/>
        </w:rPr>
        <w:t xml:space="preserve">) оценки ожидаемых потерь бюджета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CA32C3">
        <w:rPr>
          <w:sz w:val="28"/>
          <w:szCs w:val="28"/>
        </w:rPr>
        <w:t>от предоставления налоговых льгот по местным налогам на очередной финансовый год и плановый период;</w:t>
      </w:r>
    </w:p>
    <w:p w:rsidR="00D12615" w:rsidRDefault="00D12615" w:rsidP="00B46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CA32C3">
        <w:rPr>
          <w:sz w:val="28"/>
          <w:szCs w:val="28"/>
        </w:rPr>
        <w:t>) других данных, применяемых с целью повышения реалистичности и эффективности прогнозных расчётов.</w:t>
      </w:r>
    </w:p>
    <w:p w:rsidR="00D12615" w:rsidRPr="009F4FFE" w:rsidRDefault="00D12615" w:rsidP="00B46637">
      <w:pPr>
        <w:ind w:firstLine="708"/>
        <w:jc w:val="both"/>
        <w:rPr>
          <w:sz w:val="28"/>
          <w:szCs w:val="28"/>
        </w:rPr>
      </w:pPr>
      <w:r w:rsidRPr="009F4FFE">
        <w:rPr>
          <w:sz w:val="28"/>
          <w:szCs w:val="28"/>
        </w:rPr>
        <w:t>1.4.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D12615" w:rsidRPr="00CA32C3" w:rsidRDefault="00D12615" w:rsidP="00B46637">
      <w:pPr>
        <w:jc w:val="both"/>
        <w:rPr>
          <w:sz w:val="28"/>
          <w:szCs w:val="28"/>
        </w:rPr>
      </w:pPr>
      <w:r w:rsidRPr="009F4FFE">
        <w:rPr>
          <w:sz w:val="28"/>
          <w:szCs w:val="28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D12615" w:rsidRPr="000A68C5" w:rsidRDefault="00D12615" w:rsidP="00B46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A68C5">
        <w:rPr>
          <w:sz w:val="28"/>
          <w:szCs w:val="28"/>
        </w:rPr>
        <w:t>. Прогнозирование доходов на очередной финансовый год и плановый период включает:</w:t>
      </w:r>
    </w:p>
    <w:p w:rsidR="00D12615" w:rsidRPr="000A68C5" w:rsidRDefault="00D12615" w:rsidP="00B46637">
      <w:pPr>
        <w:jc w:val="both"/>
        <w:rPr>
          <w:sz w:val="28"/>
          <w:szCs w:val="28"/>
        </w:rPr>
      </w:pPr>
      <w:r w:rsidRPr="000A68C5">
        <w:rPr>
          <w:sz w:val="28"/>
          <w:szCs w:val="28"/>
        </w:rPr>
        <w:tab/>
        <w:t>- расчёт уточненных объемов доходов на очередной финансовый год и первый год планового периода;</w:t>
      </w:r>
    </w:p>
    <w:p w:rsidR="00D12615" w:rsidRPr="000A68C5" w:rsidRDefault="00D12615" w:rsidP="00B46637">
      <w:pPr>
        <w:jc w:val="both"/>
        <w:rPr>
          <w:sz w:val="28"/>
          <w:szCs w:val="28"/>
        </w:rPr>
      </w:pPr>
      <w:r w:rsidRPr="000A68C5">
        <w:rPr>
          <w:sz w:val="28"/>
          <w:szCs w:val="28"/>
        </w:rPr>
        <w:tab/>
        <w:t>- расчёт объемов доходов на второй год планового периода.</w:t>
      </w:r>
    </w:p>
    <w:p w:rsidR="00D12615" w:rsidRDefault="00D12615" w:rsidP="00B46637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</w:r>
      <w:r>
        <w:rPr>
          <w:sz w:val="28"/>
          <w:szCs w:val="28"/>
        </w:rPr>
        <w:t>1.6</w:t>
      </w:r>
      <w:r w:rsidRPr="00C67693">
        <w:rPr>
          <w:sz w:val="28"/>
          <w:szCs w:val="28"/>
        </w:rPr>
        <w:t xml:space="preserve">.  Одновременно с расчётами, указанными в пункте </w:t>
      </w:r>
      <w:r>
        <w:rPr>
          <w:sz w:val="28"/>
          <w:szCs w:val="28"/>
        </w:rPr>
        <w:t>1.5.настоящей</w:t>
      </w:r>
      <w:r w:rsidRPr="00C67693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ки главный</w:t>
      </w:r>
      <w:r w:rsidRPr="00C67693">
        <w:rPr>
          <w:sz w:val="28"/>
          <w:szCs w:val="28"/>
        </w:rPr>
        <w:t xml:space="preserve"> администратор доходов бюджета </w:t>
      </w:r>
      <w:r>
        <w:rPr>
          <w:sz w:val="28"/>
          <w:szCs w:val="28"/>
        </w:rPr>
        <w:t>Новоберезанского сельского поселения Кореновского района</w:t>
      </w:r>
      <w:r w:rsidRPr="00C67693">
        <w:rPr>
          <w:sz w:val="28"/>
          <w:szCs w:val="28"/>
        </w:rPr>
        <w:t xml:space="preserve"> (далее - главны</w:t>
      </w:r>
      <w:r>
        <w:rPr>
          <w:sz w:val="28"/>
          <w:szCs w:val="28"/>
        </w:rPr>
        <w:t>й</w:t>
      </w:r>
      <w:r w:rsidRPr="00C67693">
        <w:rPr>
          <w:sz w:val="28"/>
          <w:szCs w:val="28"/>
        </w:rPr>
        <w:t xml:space="preserve"> администратор доходов) представляют:</w:t>
      </w:r>
    </w:p>
    <w:p w:rsidR="00D12615" w:rsidRDefault="00D12615" w:rsidP="00B46637">
      <w:pPr>
        <w:jc w:val="both"/>
        <w:rPr>
          <w:sz w:val="28"/>
          <w:szCs w:val="28"/>
        </w:rPr>
      </w:pPr>
    </w:p>
    <w:p w:rsidR="00D12615" w:rsidRPr="00C67693" w:rsidRDefault="00D12615" w:rsidP="00A935E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12615" w:rsidRPr="00C67693" w:rsidRDefault="00D12615" w:rsidP="00B46637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 xml:space="preserve">- информацию об объёмах (изменении объёмов) доходов бюджета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C67693">
        <w:rPr>
          <w:sz w:val="28"/>
          <w:szCs w:val="28"/>
        </w:rPr>
        <w:t>на очередной финансовый год и плановый период согласно приложению к настоящ</w:t>
      </w:r>
      <w:r>
        <w:rPr>
          <w:sz w:val="28"/>
          <w:szCs w:val="28"/>
        </w:rPr>
        <w:t>ей</w:t>
      </w:r>
      <w:r w:rsidRPr="00C67693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ке</w:t>
      </w:r>
      <w:r w:rsidRPr="00C67693">
        <w:rPr>
          <w:sz w:val="28"/>
          <w:szCs w:val="28"/>
        </w:rPr>
        <w:t>;</w:t>
      </w:r>
    </w:p>
    <w:p w:rsidR="00D12615" w:rsidRPr="00C67693" w:rsidRDefault="00D12615" w:rsidP="00B46637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>- пояснительную записку.</w:t>
      </w:r>
    </w:p>
    <w:p w:rsidR="00D12615" w:rsidRPr="00C67693" w:rsidRDefault="00D12615" w:rsidP="00B46637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 xml:space="preserve">Пояснительная записка должна содержать информацию о нормативно правовых актах, являющихся основанием для </w:t>
      </w:r>
      <w:r>
        <w:rPr>
          <w:sz w:val="28"/>
          <w:szCs w:val="28"/>
        </w:rPr>
        <w:t>начисления</w:t>
      </w:r>
      <w:r w:rsidRPr="00C67693">
        <w:rPr>
          <w:sz w:val="28"/>
          <w:szCs w:val="28"/>
        </w:rPr>
        <w:t xml:space="preserve">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D12615" w:rsidRDefault="00D12615" w:rsidP="00B46637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</w:r>
      <w:r>
        <w:rPr>
          <w:sz w:val="28"/>
          <w:szCs w:val="28"/>
        </w:rPr>
        <w:t>1.7</w:t>
      </w:r>
      <w:r w:rsidRPr="00C67693">
        <w:rPr>
          <w:sz w:val="28"/>
          <w:szCs w:val="28"/>
        </w:rPr>
        <w:t xml:space="preserve">. Оценка ожидаемых потерь бюджета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C67693">
        <w:rPr>
          <w:sz w:val="28"/>
          <w:szCs w:val="28"/>
        </w:rPr>
        <w:t xml:space="preserve">от предоставления налоговых льгот по местным налогам </w:t>
      </w:r>
      <w:r w:rsidRPr="00DE3E0F">
        <w:rPr>
          <w:sz w:val="28"/>
          <w:szCs w:val="28"/>
        </w:rPr>
        <w:t>производится главным администратором доходов</w:t>
      </w:r>
      <w:r>
        <w:rPr>
          <w:sz w:val="28"/>
          <w:szCs w:val="28"/>
        </w:rPr>
        <w:t>.</w:t>
      </w:r>
    </w:p>
    <w:p w:rsidR="00D12615" w:rsidRPr="00C67693" w:rsidRDefault="00D12615" w:rsidP="00B46637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>В случае отсутствия сведений о суммах налоговых льгот, ожидаемых к предоставлению, за основу берутся данные статистической налоговой отчетности о налоговой базе и структуре начислений по видам налогов.</w:t>
      </w:r>
    </w:p>
    <w:p w:rsidR="00D12615" w:rsidRPr="00D115E5" w:rsidRDefault="00D12615" w:rsidP="00B4663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115E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115E5">
        <w:rPr>
          <w:sz w:val="28"/>
          <w:szCs w:val="28"/>
        </w:rPr>
        <w:t xml:space="preserve">. Для расчёта неналоговых доходов используются полные и достоверные данные об объектах государственной и муниципальной собственности, переданных в пользование юридическим и физическим лицам, включая земельные участки, доходы,  от использования которых подлежат зачислению в бюджет </w:t>
      </w:r>
      <w:r>
        <w:rPr>
          <w:sz w:val="28"/>
          <w:szCs w:val="28"/>
        </w:rPr>
        <w:t>Новоберезанского сельского поселения Кореновского района</w:t>
      </w:r>
      <w:r w:rsidRPr="00D115E5">
        <w:rPr>
          <w:sz w:val="28"/>
          <w:szCs w:val="28"/>
        </w:rPr>
        <w:t>.</w:t>
      </w:r>
    </w:p>
    <w:p w:rsidR="00D12615" w:rsidRPr="004444ED" w:rsidRDefault="00D12615" w:rsidP="00B4663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115E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444ED">
        <w:rPr>
          <w:sz w:val="28"/>
          <w:szCs w:val="28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D12615" w:rsidRPr="0083595F" w:rsidRDefault="00D12615" w:rsidP="00B4663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115E5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115E5">
        <w:rPr>
          <w:sz w:val="28"/>
          <w:szCs w:val="28"/>
        </w:rPr>
        <w:t xml:space="preserve">. Расчёты прогноза доходов производятся в разрезе видов доходов, подлежащих зачислению в бюджет </w:t>
      </w:r>
      <w:r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83595F">
        <w:rPr>
          <w:sz w:val="28"/>
          <w:szCs w:val="28"/>
        </w:rPr>
        <w:t>в тысячах рублей, с одним десятичным знаком после запятой.</w:t>
      </w:r>
    </w:p>
    <w:p w:rsidR="00D12615" w:rsidRPr="004444ED" w:rsidRDefault="00D12615" w:rsidP="00B46637">
      <w:pPr>
        <w:jc w:val="both"/>
        <w:rPr>
          <w:sz w:val="28"/>
          <w:szCs w:val="28"/>
        </w:rPr>
      </w:pPr>
      <w:r w:rsidRPr="00D115E5">
        <w:rPr>
          <w:sz w:val="28"/>
          <w:szCs w:val="28"/>
        </w:rPr>
        <w:tab/>
        <w:t>1.1</w:t>
      </w:r>
      <w:r>
        <w:rPr>
          <w:sz w:val="28"/>
          <w:szCs w:val="28"/>
        </w:rPr>
        <w:t>1</w:t>
      </w:r>
      <w:r w:rsidRPr="00D115E5">
        <w:rPr>
          <w:sz w:val="28"/>
          <w:szCs w:val="28"/>
        </w:rPr>
        <w:t>.</w:t>
      </w:r>
      <w:r w:rsidRPr="004444ED">
        <w:rPr>
          <w:sz w:val="28"/>
          <w:szCs w:val="28"/>
        </w:rPr>
        <w:t xml:space="preserve">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D12615" w:rsidRPr="00573A9B" w:rsidRDefault="00D12615" w:rsidP="00B46637">
      <w:pPr>
        <w:jc w:val="both"/>
        <w:rPr>
          <w:sz w:val="26"/>
          <w:szCs w:val="26"/>
        </w:rPr>
      </w:pPr>
    </w:p>
    <w:p w:rsidR="00D12615" w:rsidRPr="006867D1" w:rsidRDefault="00D12615" w:rsidP="00B46637">
      <w:pPr>
        <w:jc w:val="center"/>
        <w:rPr>
          <w:sz w:val="28"/>
          <w:szCs w:val="28"/>
        </w:rPr>
      </w:pPr>
      <w:r w:rsidRPr="006867D1">
        <w:rPr>
          <w:sz w:val="28"/>
          <w:szCs w:val="28"/>
        </w:rPr>
        <w:t>2. Прогнозирование налоговых доходов</w:t>
      </w:r>
    </w:p>
    <w:p w:rsidR="00D12615" w:rsidRPr="006867D1" w:rsidRDefault="00D12615" w:rsidP="00B46637">
      <w:pPr>
        <w:jc w:val="both"/>
        <w:rPr>
          <w:sz w:val="28"/>
          <w:szCs w:val="28"/>
        </w:rPr>
      </w:pP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867D1">
        <w:rPr>
          <w:sz w:val="28"/>
          <w:szCs w:val="28"/>
        </w:rPr>
        <w:t xml:space="preserve">2.1. Расчёты прогноза налоговых доходов производятся в разрезе видов налогов и сборов, подлежащих зачислению в бюджет </w:t>
      </w:r>
      <w:r>
        <w:rPr>
          <w:sz w:val="28"/>
          <w:szCs w:val="28"/>
        </w:rPr>
        <w:t>Новоберезанского сельского поселения Кореновского района</w:t>
      </w:r>
      <w:r w:rsidRPr="006867D1">
        <w:rPr>
          <w:sz w:val="28"/>
          <w:szCs w:val="28"/>
        </w:rPr>
        <w:t>, с учётом:</w:t>
      </w:r>
    </w:p>
    <w:p w:rsidR="00D12615" w:rsidRPr="006867D1" w:rsidRDefault="00D12615" w:rsidP="00B46637">
      <w:pPr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а) показателя Усред - среднего уровня собираемости налога за два отчётных финансовых года</w:t>
      </w:r>
      <w:r>
        <w:rPr>
          <w:color w:val="000000"/>
          <w:sz w:val="28"/>
          <w:szCs w:val="28"/>
        </w:rPr>
        <w:t>: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Усред = (П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 xml:space="preserve"> / Н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 xml:space="preserve"> + П</w:t>
      </w:r>
      <w:r w:rsidRPr="006867D1">
        <w:rPr>
          <w:color w:val="000000"/>
          <w:sz w:val="28"/>
          <w:szCs w:val="28"/>
          <w:vertAlign w:val="subscript"/>
        </w:rPr>
        <w:t>n-1</w:t>
      </w:r>
      <w:r w:rsidRPr="006867D1">
        <w:rPr>
          <w:color w:val="000000"/>
          <w:sz w:val="28"/>
          <w:szCs w:val="28"/>
        </w:rPr>
        <w:t xml:space="preserve"> / Н</w:t>
      </w:r>
      <w:r w:rsidRPr="006867D1">
        <w:rPr>
          <w:color w:val="000000"/>
          <w:sz w:val="28"/>
          <w:szCs w:val="28"/>
          <w:vertAlign w:val="subscript"/>
        </w:rPr>
        <w:t>n-1</w:t>
      </w:r>
      <w:r w:rsidRPr="006867D1">
        <w:rPr>
          <w:color w:val="000000"/>
          <w:sz w:val="28"/>
          <w:szCs w:val="28"/>
        </w:rPr>
        <w:t>) / 2,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- где n - текущий финансовый год;</w:t>
      </w:r>
    </w:p>
    <w:p w:rsidR="00D12615" w:rsidRDefault="00D12615" w:rsidP="00B46637">
      <w:pPr>
        <w:ind w:firstLine="720"/>
        <w:jc w:val="both"/>
        <w:rPr>
          <w:sz w:val="28"/>
          <w:szCs w:val="28"/>
        </w:rPr>
      </w:pPr>
      <w:r w:rsidRPr="006867D1">
        <w:rPr>
          <w:color w:val="000000"/>
          <w:sz w:val="28"/>
          <w:szCs w:val="28"/>
        </w:rPr>
        <w:t>П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>, П</w:t>
      </w:r>
      <w:r w:rsidRPr="006867D1">
        <w:rPr>
          <w:color w:val="000000"/>
          <w:sz w:val="28"/>
          <w:szCs w:val="28"/>
          <w:vertAlign w:val="subscript"/>
        </w:rPr>
        <w:t>n-1</w:t>
      </w:r>
      <w:r w:rsidRPr="006867D1">
        <w:rPr>
          <w:color w:val="000000"/>
          <w:sz w:val="28"/>
          <w:szCs w:val="28"/>
        </w:rPr>
        <w:t xml:space="preserve"> - фактический объём поступлений налога в соответствующем отчётном периоде (за исключением поступлений сумм недоимки и сумм, уплаченных по результатам перерасчётов за отчётный период</w:t>
      </w:r>
      <w:r w:rsidRPr="006867D1">
        <w:rPr>
          <w:sz w:val="28"/>
          <w:szCs w:val="28"/>
        </w:rPr>
        <w:t>);</w:t>
      </w:r>
    </w:p>
    <w:p w:rsidR="00D12615" w:rsidRDefault="00D12615" w:rsidP="00B46637">
      <w:pPr>
        <w:ind w:firstLine="720"/>
        <w:jc w:val="both"/>
        <w:rPr>
          <w:sz w:val="28"/>
          <w:szCs w:val="28"/>
        </w:rPr>
      </w:pPr>
    </w:p>
    <w:p w:rsidR="00D12615" w:rsidRPr="006867D1" w:rsidRDefault="00D12615" w:rsidP="00A935E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Н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>, Н</w:t>
      </w:r>
      <w:r w:rsidRPr="006867D1">
        <w:rPr>
          <w:color w:val="000000"/>
          <w:sz w:val="28"/>
          <w:szCs w:val="28"/>
          <w:vertAlign w:val="subscript"/>
        </w:rPr>
        <w:t xml:space="preserve">n-1 </w:t>
      </w:r>
      <w:r>
        <w:rPr>
          <w:color w:val="000000"/>
          <w:sz w:val="28"/>
          <w:szCs w:val="28"/>
        </w:rPr>
        <w:t xml:space="preserve"> - сумма исчисле</w:t>
      </w:r>
      <w:r w:rsidRPr="006867D1">
        <w:rPr>
          <w:color w:val="000000"/>
          <w:sz w:val="28"/>
          <w:szCs w:val="28"/>
        </w:rPr>
        <w:t>нного налога в соответствующем отчётном периоде (за исключением сумм предоставленных налоговых льгот).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7D1">
        <w:rPr>
          <w:color w:val="000000"/>
          <w:sz w:val="28"/>
          <w:szCs w:val="28"/>
        </w:rPr>
        <w:t>б) показателя D - суммы налога (сбора), дополнительно поступающей (выпадающей со знаком «-») в прогнозируемом году, в связи с изменением налогового и (или) бюджетного законодательства, по результатам перерасчётов</w:t>
      </w:r>
      <w:r w:rsidRPr="006867D1">
        <w:rPr>
          <w:sz w:val="28"/>
          <w:szCs w:val="28"/>
        </w:rPr>
        <w:t xml:space="preserve"> за отчётный период и контрольных мероприятий налогового органа, исходя из ожидаемого изменения макроэкономической конъюнктуры, а также с учётом анализа недоимки по налогу (сбору).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867D1">
        <w:rPr>
          <w:bCs/>
          <w:color w:val="000000"/>
          <w:sz w:val="28"/>
          <w:szCs w:val="28"/>
        </w:rPr>
        <w:t>в) показателя Доц</w:t>
      </w:r>
      <w:r w:rsidRPr="006867D1">
        <w:rPr>
          <w:bCs/>
          <w:color w:val="000000"/>
          <w:sz w:val="28"/>
          <w:szCs w:val="28"/>
          <w:vertAlign w:val="subscript"/>
        </w:rPr>
        <w:t>тек</w:t>
      </w:r>
      <w:r w:rsidRPr="006867D1">
        <w:rPr>
          <w:bCs/>
          <w:color w:val="000000"/>
          <w:sz w:val="28"/>
          <w:szCs w:val="28"/>
        </w:rPr>
        <w:t xml:space="preserve"> – ожидаемой оценки поступлений налога </w:t>
      </w:r>
      <w:r w:rsidRPr="006867D1">
        <w:rPr>
          <w:bCs/>
          <w:color w:val="000000"/>
          <w:spacing w:val="-6"/>
          <w:sz w:val="28"/>
          <w:szCs w:val="28"/>
        </w:rPr>
        <w:t>(сбора) за текущий финансовый год. Определяется главным администратором</w:t>
      </w:r>
      <w:r w:rsidRPr="006867D1">
        <w:rPr>
          <w:bCs/>
          <w:color w:val="000000"/>
          <w:sz w:val="28"/>
          <w:szCs w:val="28"/>
        </w:rPr>
        <w:t xml:space="preserve"> доходов бюджета исходя из: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bCs/>
          <w:color w:val="000000"/>
          <w:sz w:val="28"/>
          <w:szCs w:val="28"/>
        </w:rPr>
        <w:t>- фактического объёма поступлений налога (сбора) за последний отчётный период текущего финансового года</w:t>
      </w:r>
      <w:r w:rsidRPr="006867D1">
        <w:rPr>
          <w:color w:val="000000"/>
          <w:sz w:val="28"/>
          <w:szCs w:val="28"/>
        </w:rPr>
        <w:t>;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- сумм налога (сбора), дополнительно поступающих (выпадающих) в текущем финансовом году;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- других показателей, позволяющих наиболее реалистично рассчитать оценку ожидаемых поступлений.</w:t>
      </w:r>
    </w:p>
    <w:p w:rsidR="00D12615" w:rsidRPr="007C7470" w:rsidRDefault="00D12615" w:rsidP="00B46637">
      <w:pPr>
        <w:ind w:firstLine="720"/>
        <w:jc w:val="both"/>
        <w:rPr>
          <w:color w:val="000000"/>
          <w:sz w:val="28"/>
          <w:szCs w:val="28"/>
        </w:rPr>
      </w:pPr>
      <w:r w:rsidRPr="00F27E48">
        <w:rPr>
          <w:color w:val="000000"/>
          <w:sz w:val="28"/>
          <w:szCs w:val="28"/>
        </w:rPr>
        <w:t xml:space="preserve">2.2. Администратором </w:t>
      </w:r>
      <w:r>
        <w:rPr>
          <w:sz w:val="28"/>
          <w:szCs w:val="28"/>
        </w:rPr>
        <w:t xml:space="preserve">доходов бюджета – Межрайонной ИФНС России по Краснодарскому краю </w:t>
      </w:r>
      <w:r w:rsidRPr="00F27E48">
        <w:rPr>
          <w:color w:val="000000"/>
          <w:sz w:val="28"/>
          <w:szCs w:val="28"/>
        </w:rPr>
        <w:t xml:space="preserve">предоставляется в </w:t>
      </w:r>
      <w:r>
        <w:rPr>
          <w:sz w:val="28"/>
          <w:szCs w:val="28"/>
        </w:rPr>
        <w:t>Новоберезанское</w:t>
      </w:r>
      <w:r>
        <w:rPr>
          <w:color w:val="000000"/>
          <w:sz w:val="28"/>
          <w:szCs w:val="28"/>
        </w:rPr>
        <w:t xml:space="preserve"> сельское поселение Кореновского района</w:t>
      </w:r>
      <w:r w:rsidRPr="00F27E48">
        <w:rPr>
          <w:color w:val="000000"/>
          <w:sz w:val="28"/>
          <w:szCs w:val="28"/>
        </w:rPr>
        <w:t xml:space="preserve"> оценка</w:t>
      </w:r>
      <w:r w:rsidRPr="007C7470">
        <w:rPr>
          <w:color w:val="000000"/>
          <w:sz w:val="28"/>
          <w:szCs w:val="28"/>
        </w:rPr>
        <w:t xml:space="preserve"> ожидаемых поступлений </w:t>
      </w:r>
      <w:r w:rsidRPr="007C7470">
        <w:rPr>
          <w:bCs/>
          <w:color w:val="000000"/>
          <w:sz w:val="28"/>
          <w:szCs w:val="28"/>
        </w:rPr>
        <w:t xml:space="preserve">налога </w:t>
      </w:r>
      <w:r w:rsidRPr="007C7470">
        <w:rPr>
          <w:bCs/>
          <w:color w:val="000000"/>
          <w:spacing w:val="-6"/>
          <w:sz w:val="28"/>
          <w:szCs w:val="28"/>
        </w:rPr>
        <w:t>(сбора) за текущий финансовый год о</w:t>
      </w:r>
      <w:r w:rsidRPr="007C7470">
        <w:rPr>
          <w:color w:val="000000"/>
          <w:sz w:val="28"/>
          <w:szCs w:val="28"/>
        </w:rPr>
        <w:t>дновременно с  п</w:t>
      </w:r>
      <w:r w:rsidRPr="007C7470">
        <w:rPr>
          <w:sz w:val="28"/>
          <w:szCs w:val="28"/>
        </w:rPr>
        <w:t>ояснительной запиской, содержащей подробную, детальную информацию по показателям, факторам, повлиявшим на величину ожидаемых поступлений.</w:t>
      </w:r>
    </w:p>
    <w:p w:rsidR="00D12615" w:rsidRPr="006867D1" w:rsidRDefault="00D12615" w:rsidP="00B4663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7C7470">
        <w:rPr>
          <w:color w:val="000000"/>
          <w:sz w:val="28"/>
          <w:szCs w:val="28"/>
        </w:rPr>
        <w:t xml:space="preserve">В случае отсутствия информации от администратора </w:t>
      </w:r>
      <w:r w:rsidRPr="007C7470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–</w:t>
      </w:r>
      <w:r w:rsidRPr="007C7470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ИФНС России по Краснодарскому краю</w:t>
      </w:r>
      <w:r w:rsidRPr="007C7470">
        <w:rPr>
          <w:sz w:val="28"/>
          <w:szCs w:val="28"/>
        </w:rPr>
        <w:t xml:space="preserve"> об ожидаемой оценке поступлений и (или) пояснительной записки, </w:t>
      </w:r>
      <w:r w:rsidRPr="007C7470">
        <w:rPr>
          <w:color w:val="000000"/>
          <w:sz w:val="28"/>
          <w:szCs w:val="28"/>
        </w:rPr>
        <w:t xml:space="preserve">при расчёте прогнозных показателей используются данные </w:t>
      </w:r>
      <w:r w:rsidRPr="007C7470">
        <w:rPr>
          <w:bCs/>
          <w:color w:val="000000"/>
          <w:sz w:val="28"/>
          <w:szCs w:val="28"/>
        </w:rPr>
        <w:t xml:space="preserve">ожидаемой оценки поступлений налога </w:t>
      </w:r>
      <w:r w:rsidRPr="007C7470">
        <w:rPr>
          <w:bCs/>
          <w:color w:val="000000"/>
          <w:spacing w:val="-6"/>
          <w:sz w:val="28"/>
          <w:szCs w:val="28"/>
        </w:rPr>
        <w:t>(сбора) за тек</w:t>
      </w:r>
      <w:r>
        <w:rPr>
          <w:bCs/>
          <w:color w:val="000000"/>
          <w:spacing w:val="-6"/>
          <w:sz w:val="28"/>
          <w:szCs w:val="28"/>
        </w:rPr>
        <w:t>ущий финансовый год, рассчитанны</w:t>
      </w:r>
      <w:r w:rsidRPr="007C7470">
        <w:rPr>
          <w:bCs/>
          <w:color w:val="000000"/>
          <w:spacing w:val="-6"/>
          <w:sz w:val="28"/>
          <w:szCs w:val="28"/>
        </w:rPr>
        <w:t xml:space="preserve">й  </w:t>
      </w:r>
      <w:r>
        <w:rPr>
          <w:bCs/>
          <w:color w:val="000000"/>
          <w:spacing w:val="-6"/>
          <w:sz w:val="28"/>
          <w:szCs w:val="28"/>
        </w:rPr>
        <w:t>Новоберезанским сельским поселением</w:t>
      </w:r>
      <w:r w:rsidRPr="007C7470">
        <w:rPr>
          <w:bCs/>
          <w:color w:val="000000"/>
          <w:spacing w:val="-6"/>
          <w:sz w:val="28"/>
          <w:szCs w:val="28"/>
        </w:rPr>
        <w:t xml:space="preserve"> самостоятельно</w:t>
      </w:r>
      <w:r w:rsidRPr="006867D1">
        <w:rPr>
          <w:bCs/>
          <w:color w:val="000000"/>
          <w:spacing w:val="-6"/>
          <w:sz w:val="28"/>
          <w:szCs w:val="28"/>
        </w:rPr>
        <w:t>.</w:t>
      </w:r>
    </w:p>
    <w:p w:rsidR="00D12615" w:rsidRDefault="00D12615" w:rsidP="00B466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6739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Налоговые доходы </w:t>
      </w:r>
      <w:r w:rsidRPr="002F6739">
        <w:rPr>
          <w:sz w:val="28"/>
          <w:szCs w:val="28"/>
        </w:rPr>
        <w:t>по их видам</w:t>
      </w:r>
      <w:r>
        <w:rPr>
          <w:sz w:val="28"/>
          <w:szCs w:val="28"/>
        </w:rPr>
        <w:t xml:space="preserve"> рассчитываются по формулам:</w:t>
      </w:r>
    </w:p>
    <w:p w:rsidR="00D12615" w:rsidRPr="002F6739" w:rsidRDefault="00D12615" w:rsidP="00B4663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F6739">
        <w:rPr>
          <w:sz w:val="28"/>
          <w:szCs w:val="28"/>
        </w:rPr>
        <w:t>2.3.1. Налог на доходы физических лиц.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 xml:space="preserve">Расчёт прогноза поступлений налога на доходы физических лиц в бюджет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AA0E3D">
        <w:rPr>
          <w:sz w:val="28"/>
          <w:szCs w:val="28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Zндфл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 xml:space="preserve"> = (Z(агент)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+ Z(пред)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+ Z(физ)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) / N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>× N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Zндфл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= (Z(агент)</w:t>
      </w:r>
      <w:r w:rsidRPr="00AA0E3D">
        <w:rPr>
          <w:sz w:val="28"/>
          <w:szCs w:val="28"/>
          <w:vertAlign w:val="subscript"/>
        </w:rPr>
        <w:t xml:space="preserve">пл1 </w:t>
      </w:r>
      <w:r w:rsidRPr="00AA0E3D">
        <w:rPr>
          <w:sz w:val="28"/>
          <w:szCs w:val="28"/>
        </w:rPr>
        <w:t>+ Z(пред)пл1 + Z(физ)</w:t>
      </w:r>
      <w:r w:rsidRPr="00AA0E3D">
        <w:rPr>
          <w:sz w:val="28"/>
          <w:szCs w:val="28"/>
          <w:vertAlign w:val="subscript"/>
        </w:rPr>
        <w:t xml:space="preserve">пл1 </w:t>
      </w:r>
      <w:r w:rsidRPr="00AA0E3D">
        <w:rPr>
          <w:sz w:val="28"/>
          <w:szCs w:val="28"/>
        </w:rPr>
        <w:t>)/ N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, ×N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Zндфл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= (Z(агент)</w:t>
      </w:r>
      <w:r w:rsidRPr="00AA0E3D">
        <w:rPr>
          <w:sz w:val="28"/>
          <w:szCs w:val="28"/>
          <w:vertAlign w:val="subscript"/>
        </w:rPr>
        <w:t xml:space="preserve">пл2 </w:t>
      </w:r>
      <w:r w:rsidRPr="00AA0E3D">
        <w:rPr>
          <w:sz w:val="28"/>
          <w:szCs w:val="28"/>
        </w:rPr>
        <w:t>+ Z(пред)пл2 + Z(физ)</w:t>
      </w:r>
      <w:r w:rsidRPr="00AA0E3D">
        <w:rPr>
          <w:sz w:val="28"/>
          <w:szCs w:val="28"/>
          <w:vertAlign w:val="subscript"/>
        </w:rPr>
        <w:t xml:space="preserve"> пл2</w:t>
      </w:r>
      <w:r w:rsidRPr="00AA0E3D">
        <w:rPr>
          <w:sz w:val="28"/>
          <w:szCs w:val="28"/>
        </w:rPr>
        <w:t>/ N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× N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>,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- где Zндфл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, Zндфл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Zндфл</w:t>
      </w:r>
      <w:r w:rsidRPr="00AA0E3D">
        <w:rPr>
          <w:sz w:val="28"/>
          <w:szCs w:val="28"/>
          <w:vertAlign w:val="subscript"/>
        </w:rPr>
        <w:t xml:space="preserve">пл2 </w:t>
      </w:r>
      <w:r w:rsidRPr="00AA0E3D">
        <w:rPr>
          <w:sz w:val="28"/>
          <w:szCs w:val="28"/>
        </w:rPr>
        <w:t>– прогнозируемая сумма налога на доходы физических лиц на очередной финансовый год, первый год планового периода и второй год планового периода соответственно;</w:t>
      </w:r>
    </w:p>
    <w:p w:rsidR="00D12615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, Z(агент)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Z(агент)</w:t>
      </w:r>
      <w:r w:rsidRPr="00AA0E3D">
        <w:rPr>
          <w:sz w:val="28"/>
          <w:szCs w:val="28"/>
          <w:vertAlign w:val="subscript"/>
        </w:rPr>
        <w:t xml:space="preserve">пл2 </w:t>
      </w:r>
      <w:r w:rsidRPr="00AA0E3D">
        <w:rPr>
          <w:sz w:val="28"/>
          <w:szCs w:val="28"/>
        </w:rPr>
        <w:t xml:space="preserve">– прогнозируемая сумма поступлений налога с доходов, источником которых является налоговый агент, за исключением </w:t>
      </w:r>
    </w:p>
    <w:p w:rsidR="00D12615" w:rsidRDefault="00D12615" w:rsidP="00DB30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12615" w:rsidRPr="00AA0E3D" w:rsidRDefault="00D12615" w:rsidP="00DB3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доходов, в</w:t>
      </w:r>
      <w:r>
        <w:rPr>
          <w:sz w:val="28"/>
          <w:szCs w:val="28"/>
        </w:rPr>
        <w:t xml:space="preserve"> </w:t>
      </w:r>
      <w:r w:rsidRPr="00AA0E3D">
        <w:rPr>
          <w:sz w:val="28"/>
          <w:szCs w:val="28"/>
        </w:rPr>
        <w:t>отношении которых исчисление и уплата налога осуществляются в соответствии со статьями 227, 227.1 и 228 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 xml:space="preserve"> = Доц (агент)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 xml:space="preserve"> × V(осн)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= Z(агент)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 xml:space="preserve"> × V(осн)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= Z(агент)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× V(осн)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>,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- где Доц(агент)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>– ожидаемое поступление налога за текущий финансовый год;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V(осн)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, V(осн)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V(осн)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- индекс роста фонда заработной платы в </w:t>
      </w:r>
      <w:r w:rsidRPr="009F4FFE">
        <w:rPr>
          <w:sz w:val="28"/>
          <w:szCs w:val="28"/>
        </w:rPr>
        <w:t xml:space="preserve">соответствии с прогнозом социально-экономического развития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AA0E3D">
        <w:rPr>
          <w:sz w:val="28"/>
          <w:szCs w:val="28"/>
        </w:rPr>
        <w:t xml:space="preserve"> на очередной финансовый год, первый год планового периода, второй год планового периода соответственно.</w:t>
      </w:r>
    </w:p>
    <w:p w:rsidR="00D12615" w:rsidRPr="00AA0E3D" w:rsidRDefault="00D12615" w:rsidP="00B46637">
      <w:pPr>
        <w:pStyle w:val="ConsPlusCell"/>
        <w:ind w:firstLine="720"/>
        <w:jc w:val="both"/>
      </w:pPr>
      <w:r w:rsidRPr="00AA0E3D">
        <w:rPr>
          <w:lang w:val="en-US"/>
        </w:rPr>
        <w:t>Z</w:t>
      </w:r>
      <w:r w:rsidRPr="00AA0E3D">
        <w:t>(пред)</w:t>
      </w:r>
      <w:r w:rsidRPr="00AA0E3D">
        <w:rPr>
          <w:vertAlign w:val="subscript"/>
        </w:rPr>
        <w:t>очер</w:t>
      </w:r>
      <w:r w:rsidRPr="00AA0E3D">
        <w:t xml:space="preserve">, </w:t>
      </w:r>
      <w:r w:rsidRPr="00AA0E3D">
        <w:rPr>
          <w:lang w:val="en-US"/>
        </w:rPr>
        <w:t>Z</w:t>
      </w:r>
      <w:r w:rsidRPr="00AA0E3D">
        <w:t>(пред)</w:t>
      </w:r>
      <w:r w:rsidRPr="00AA0E3D">
        <w:rPr>
          <w:vertAlign w:val="subscript"/>
        </w:rPr>
        <w:t>пл1</w:t>
      </w:r>
      <w:r w:rsidRPr="00AA0E3D">
        <w:t xml:space="preserve">, </w:t>
      </w:r>
      <w:r w:rsidRPr="00AA0E3D">
        <w:rPr>
          <w:lang w:val="en-US"/>
        </w:rPr>
        <w:t>Z</w:t>
      </w:r>
      <w:r w:rsidRPr="00AA0E3D">
        <w:t>(пред)</w:t>
      </w:r>
      <w:r w:rsidRPr="00AA0E3D">
        <w:rPr>
          <w:vertAlign w:val="subscript"/>
        </w:rPr>
        <w:t xml:space="preserve">пл2 </w:t>
      </w:r>
      <w:r w:rsidRPr="00AA0E3D">
        <w:t>- прогнозируемая сумма 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</w:t>
      </w:r>
      <w:r>
        <w:t xml:space="preserve"> </w:t>
      </w:r>
      <w:r w:rsidRPr="00AA0E3D">
        <w:t>учредивших адвокатские кабинеты, и других лиц, занимающихся частной практикой в соответствии со статьёй 227 Налогового кодекса Российской Федерации на очередной финансовый год, первый год планового периода, второй год планового периода соответственно;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Z(пред)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 xml:space="preserve"> = Доц(пред)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 xml:space="preserve"> × V(осн)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Z(пред)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= Z(пред)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 xml:space="preserve"> × V(осн)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Z(пред)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= Z(пред)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× V(осн)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>,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- где Доц(пред)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>– ожидаемое поступление налога за текущий финансовый год;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V(осн)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, V(осн)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V(осн)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- индекс роста фонда заработной платы в </w:t>
      </w:r>
      <w:r w:rsidRPr="00C1070D">
        <w:rPr>
          <w:sz w:val="28"/>
          <w:szCs w:val="28"/>
        </w:rPr>
        <w:t xml:space="preserve">соответствии с прогнозом социально-экономического развития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C1070D">
        <w:rPr>
          <w:sz w:val="28"/>
          <w:szCs w:val="28"/>
        </w:rPr>
        <w:t xml:space="preserve"> на очередной финансовый год, первый год планового периода, второй год планового</w:t>
      </w:r>
      <w:r w:rsidRPr="00AA0E3D">
        <w:rPr>
          <w:sz w:val="28"/>
          <w:szCs w:val="28"/>
        </w:rPr>
        <w:t xml:space="preserve"> периода соответственно.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Z(физ)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, Z(физ)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Z(физ)</w:t>
      </w:r>
      <w:r w:rsidRPr="00AA0E3D">
        <w:rPr>
          <w:sz w:val="28"/>
          <w:szCs w:val="28"/>
          <w:vertAlign w:val="subscript"/>
        </w:rPr>
        <w:t xml:space="preserve">пл2 </w:t>
      </w:r>
      <w:r w:rsidRPr="00AA0E3D">
        <w:rPr>
          <w:sz w:val="28"/>
          <w:szCs w:val="28"/>
        </w:rPr>
        <w:t>- прогнозируемая сумма поступлений налога c доходов, полученных физическими лицами в соответствии со статьей 228 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Z(физ)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 xml:space="preserve"> = Доц(доп)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 xml:space="preserve"> × V(1)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Z(физ)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= Z(физ)</w:t>
      </w:r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 xml:space="preserve"> ×V(1)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Z(физ)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= Z(физ)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×V(1)</w:t>
      </w:r>
      <w:r w:rsidRPr="00AA0E3D">
        <w:rPr>
          <w:sz w:val="28"/>
          <w:szCs w:val="28"/>
          <w:vertAlign w:val="subscript"/>
        </w:rPr>
        <w:t xml:space="preserve"> пл2</w:t>
      </w:r>
      <w:r w:rsidRPr="00AA0E3D">
        <w:rPr>
          <w:sz w:val="28"/>
          <w:szCs w:val="28"/>
        </w:rPr>
        <w:t>;</w:t>
      </w:r>
    </w:p>
    <w:p w:rsidR="00D12615" w:rsidRPr="00AA0E3D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- где Доц(доп)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>– ожидаемое поступление налога за текущий финансовый год;</w:t>
      </w:r>
    </w:p>
    <w:p w:rsidR="00D12615" w:rsidRPr="00033A66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A66">
        <w:rPr>
          <w:sz w:val="28"/>
          <w:szCs w:val="28"/>
        </w:rPr>
        <w:t>V(1)</w:t>
      </w:r>
      <w:r w:rsidRPr="00033A66">
        <w:rPr>
          <w:sz w:val="28"/>
          <w:szCs w:val="28"/>
          <w:vertAlign w:val="subscript"/>
        </w:rPr>
        <w:t>почер</w:t>
      </w:r>
      <w:r w:rsidRPr="00033A66">
        <w:rPr>
          <w:sz w:val="28"/>
          <w:szCs w:val="28"/>
        </w:rPr>
        <w:t>, V(1)</w:t>
      </w:r>
      <w:r w:rsidRPr="00033A66">
        <w:rPr>
          <w:sz w:val="28"/>
          <w:szCs w:val="28"/>
          <w:vertAlign w:val="subscript"/>
        </w:rPr>
        <w:t>пл1</w:t>
      </w:r>
      <w:r w:rsidRPr="00033A66">
        <w:rPr>
          <w:sz w:val="28"/>
          <w:szCs w:val="28"/>
        </w:rPr>
        <w:t>, V(1)</w:t>
      </w:r>
      <w:r w:rsidRPr="00033A66">
        <w:rPr>
          <w:sz w:val="28"/>
          <w:szCs w:val="28"/>
          <w:vertAlign w:val="subscript"/>
        </w:rPr>
        <w:t>пл2</w:t>
      </w:r>
      <w:r w:rsidRPr="00033A66">
        <w:rPr>
          <w:sz w:val="28"/>
          <w:szCs w:val="28"/>
        </w:rPr>
        <w:t xml:space="preserve"> - индекс потребительских цен в соответствии с </w:t>
      </w:r>
      <w:r w:rsidRPr="00213011">
        <w:rPr>
          <w:sz w:val="28"/>
          <w:szCs w:val="28"/>
        </w:rPr>
        <w:t>прогнозом социально-экономического развития</w:t>
      </w:r>
      <w:r>
        <w:rPr>
          <w:sz w:val="28"/>
          <w:szCs w:val="28"/>
        </w:rPr>
        <w:t xml:space="preserve"> 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033A66">
        <w:rPr>
          <w:sz w:val="28"/>
          <w:szCs w:val="28"/>
        </w:rPr>
        <w:t xml:space="preserve"> на очередной финансовый год, первый год планового периода и второй год планового периода соответственно.</w:t>
      </w:r>
    </w:p>
    <w:p w:rsidR="00D12615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3A66">
        <w:rPr>
          <w:sz w:val="28"/>
          <w:szCs w:val="28"/>
        </w:rPr>
        <w:t>N</w:t>
      </w:r>
      <w:r w:rsidRPr="00033A66">
        <w:rPr>
          <w:sz w:val="28"/>
          <w:szCs w:val="28"/>
          <w:vertAlign w:val="subscript"/>
        </w:rPr>
        <w:t>тек</w:t>
      </w:r>
      <w:r w:rsidRPr="00033A66">
        <w:rPr>
          <w:sz w:val="28"/>
          <w:szCs w:val="28"/>
        </w:rPr>
        <w:t>, N</w:t>
      </w:r>
      <w:r w:rsidRPr="00033A66">
        <w:rPr>
          <w:sz w:val="28"/>
          <w:szCs w:val="28"/>
          <w:vertAlign w:val="subscript"/>
        </w:rPr>
        <w:t>очер</w:t>
      </w:r>
      <w:r w:rsidRPr="00033A66">
        <w:rPr>
          <w:sz w:val="28"/>
          <w:szCs w:val="28"/>
        </w:rPr>
        <w:t>, N</w:t>
      </w:r>
      <w:r w:rsidRPr="00033A66">
        <w:rPr>
          <w:sz w:val="28"/>
          <w:szCs w:val="28"/>
          <w:vertAlign w:val="subscript"/>
        </w:rPr>
        <w:t>пл1</w:t>
      </w:r>
      <w:r w:rsidRPr="00033A66">
        <w:rPr>
          <w:sz w:val="28"/>
          <w:szCs w:val="28"/>
        </w:rPr>
        <w:t>, N</w:t>
      </w:r>
      <w:r w:rsidRPr="00033A66">
        <w:rPr>
          <w:sz w:val="28"/>
          <w:szCs w:val="28"/>
          <w:vertAlign w:val="subscript"/>
        </w:rPr>
        <w:t>пл2</w:t>
      </w:r>
      <w:r w:rsidRPr="00033A66">
        <w:rPr>
          <w:sz w:val="28"/>
          <w:szCs w:val="28"/>
        </w:rPr>
        <w:t>-</w:t>
      </w:r>
      <w:r w:rsidRPr="00033A66">
        <w:rPr>
          <w:color w:val="000000"/>
          <w:sz w:val="28"/>
          <w:szCs w:val="28"/>
        </w:rPr>
        <w:t>норматив отчисления по налогу на доходы</w:t>
      </w:r>
    </w:p>
    <w:p w:rsidR="00D12615" w:rsidRDefault="00D12615" w:rsidP="00DB300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D12615" w:rsidRPr="00033A66" w:rsidRDefault="00D12615" w:rsidP="00DB300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3A66">
        <w:rPr>
          <w:color w:val="000000"/>
          <w:sz w:val="28"/>
          <w:szCs w:val="28"/>
        </w:rPr>
        <w:t>физических лиц в бюджет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033A66">
        <w:rPr>
          <w:color w:val="000000"/>
          <w:sz w:val="28"/>
          <w:szCs w:val="28"/>
        </w:rPr>
        <w:t xml:space="preserve"> в текущем финансовом году, на очередной финансовый год, первый год планового периода и второй год планового периода соответственно.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2</w:t>
      </w:r>
      <w:r w:rsidRPr="009B63DA">
        <w:rPr>
          <w:color w:val="000000"/>
          <w:sz w:val="28"/>
          <w:szCs w:val="28"/>
        </w:rPr>
        <w:t xml:space="preserve">. </w:t>
      </w:r>
      <w:r w:rsidRPr="009B63DA">
        <w:rPr>
          <w:sz w:val="28"/>
          <w:szCs w:val="28"/>
        </w:rPr>
        <w:t>Единый сельскохозяйственный налог: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Zесхн</w:t>
      </w:r>
      <w:r w:rsidRPr="009B63DA">
        <w:rPr>
          <w:color w:val="000000"/>
          <w:sz w:val="28"/>
          <w:szCs w:val="28"/>
          <w:vertAlign w:val="subscript"/>
        </w:rPr>
        <w:t>очер</w:t>
      </w:r>
      <w:r w:rsidRPr="009B63DA">
        <w:rPr>
          <w:color w:val="000000"/>
          <w:sz w:val="28"/>
          <w:szCs w:val="28"/>
        </w:rPr>
        <w:t xml:space="preserve"> = (НБ</w:t>
      </w:r>
      <w:r w:rsidRPr="009B63DA">
        <w:rPr>
          <w:color w:val="000000"/>
          <w:sz w:val="18"/>
          <w:szCs w:val="18"/>
        </w:rPr>
        <w:t>тек</w:t>
      </w:r>
      <w:r w:rsidRPr="009B63DA">
        <w:rPr>
          <w:color w:val="000000"/>
          <w:sz w:val="28"/>
          <w:szCs w:val="28"/>
        </w:rPr>
        <w:t xml:space="preserve"> ×К</w:t>
      </w:r>
      <w:r w:rsidRPr="009B63DA">
        <w:rPr>
          <w:color w:val="000000"/>
          <w:sz w:val="18"/>
          <w:szCs w:val="18"/>
        </w:rPr>
        <w:t>очер</w:t>
      </w:r>
      <w:r w:rsidRPr="009B63DA">
        <w:rPr>
          <w:color w:val="000000"/>
          <w:sz w:val="28"/>
          <w:szCs w:val="28"/>
        </w:rPr>
        <w:t>) ×Ст</w:t>
      </w:r>
      <w:r w:rsidRPr="009B63DA">
        <w:rPr>
          <w:color w:val="000000"/>
          <w:sz w:val="28"/>
          <w:szCs w:val="28"/>
          <w:vertAlign w:val="subscript"/>
        </w:rPr>
        <w:t>очер</w:t>
      </w:r>
      <w:r w:rsidRPr="009B63DA">
        <w:rPr>
          <w:color w:val="000000"/>
          <w:sz w:val="28"/>
          <w:szCs w:val="28"/>
        </w:rPr>
        <w:t xml:space="preserve"> × </w:t>
      </w:r>
      <w:r w:rsidRPr="009B63DA">
        <w:rPr>
          <w:color w:val="000000"/>
          <w:sz w:val="28"/>
          <w:szCs w:val="28"/>
          <w:lang w:val="en-US"/>
        </w:rPr>
        <w:t>N</w:t>
      </w:r>
      <w:r w:rsidRPr="009B63DA">
        <w:rPr>
          <w:color w:val="000000"/>
          <w:sz w:val="28"/>
          <w:szCs w:val="28"/>
          <w:vertAlign w:val="subscript"/>
        </w:rPr>
        <w:t>очер</w:t>
      </w:r>
      <w:r w:rsidRPr="009B63DA">
        <w:rPr>
          <w:color w:val="000000"/>
          <w:sz w:val="28"/>
          <w:szCs w:val="28"/>
        </w:rPr>
        <w:t>×У</w:t>
      </w:r>
      <w:r w:rsidRPr="009B63DA">
        <w:rPr>
          <w:color w:val="000000"/>
          <w:sz w:val="20"/>
          <w:szCs w:val="20"/>
        </w:rPr>
        <w:t>сред</w:t>
      </w:r>
      <w:r w:rsidRPr="009B63DA">
        <w:rPr>
          <w:color w:val="000000"/>
          <w:sz w:val="28"/>
          <w:szCs w:val="28"/>
        </w:rPr>
        <w:t>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Zесхн</w:t>
      </w:r>
      <w:r w:rsidRPr="009B63DA">
        <w:rPr>
          <w:color w:val="000000"/>
          <w:sz w:val="28"/>
          <w:szCs w:val="28"/>
          <w:vertAlign w:val="subscript"/>
        </w:rPr>
        <w:t>пл1</w:t>
      </w:r>
      <w:r w:rsidRPr="009B63DA">
        <w:rPr>
          <w:color w:val="000000"/>
          <w:sz w:val="28"/>
          <w:szCs w:val="28"/>
        </w:rPr>
        <w:t xml:space="preserve"> = (НБ</w:t>
      </w:r>
      <w:r w:rsidRPr="009B63DA">
        <w:rPr>
          <w:color w:val="000000"/>
          <w:sz w:val="18"/>
          <w:szCs w:val="18"/>
        </w:rPr>
        <w:t>очер</w:t>
      </w:r>
      <w:r w:rsidRPr="009B63DA">
        <w:rPr>
          <w:color w:val="000000"/>
          <w:sz w:val="28"/>
          <w:szCs w:val="28"/>
        </w:rPr>
        <w:t xml:space="preserve"> ×К</w:t>
      </w:r>
      <w:r w:rsidRPr="009B63DA">
        <w:rPr>
          <w:color w:val="000000"/>
          <w:sz w:val="18"/>
          <w:szCs w:val="18"/>
        </w:rPr>
        <w:t>пл1</w:t>
      </w:r>
      <w:r w:rsidRPr="009B63DA">
        <w:rPr>
          <w:color w:val="000000"/>
          <w:sz w:val="28"/>
          <w:szCs w:val="28"/>
        </w:rPr>
        <w:t>) ×Ст</w:t>
      </w:r>
      <w:r w:rsidRPr="009B63DA">
        <w:rPr>
          <w:color w:val="000000"/>
          <w:sz w:val="28"/>
          <w:szCs w:val="28"/>
          <w:vertAlign w:val="subscript"/>
        </w:rPr>
        <w:t>пл1</w:t>
      </w:r>
      <w:r w:rsidRPr="009B63DA">
        <w:rPr>
          <w:color w:val="000000"/>
          <w:sz w:val="28"/>
          <w:szCs w:val="28"/>
        </w:rPr>
        <w:t xml:space="preserve"> × </w:t>
      </w:r>
      <w:r w:rsidRPr="009B63DA">
        <w:rPr>
          <w:color w:val="000000"/>
          <w:sz w:val="28"/>
          <w:szCs w:val="28"/>
          <w:lang w:val="en-US"/>
        </w:rPr>
        <w:t>N</w:t>
      </w:r>
      <w:r w:rsidRPr="009B63DA">
        <w:rPr>
          <w:color w:val="000000"/>
          <w:sz w:val="28"/>
          <w:szCs w:val="28"/>
          <w:vertAlign w:val="subscript"/>
        </w:rPr>
        <w:t>пл1</w:t>
      </w:r>
      <w:r w:rsidRPr="009B63DA">
        <w:rPr>
          <w:color w:val="000000"/>
          <w:sz w:val="28"/>
          <w:szCs w:val="28"/>
        </w:rPr>
        <w:t>×У</w:t>
      </w:r>
      <w:r w:rsidRPr="009B63DA">
        <w:rPr>
          <w:color w:val="000000"/>
          <w:sz w:val="20"/>
          <w:szCs w:val="20"/>
        </w:rPr>
        <w:t>сред</w:t>
      </w:r>
      <w:r w:rsidRPr="009B63DA">
        <w:rPr>
          <w:color w:val="000000"/>
          <w:sz w:val="28"/>
          <w:szCs w:val="28"/>
        </w:rPr>
        <w:t>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Zесхн</w:t>
      </w:r>
      <w:r w:rsidRPr="009B63DA">
        <w:rPr>
          <w:color w:val="000000"/>
          <w:sz w:val="28"/>
          <w:szCs w:val="28"/>
          <w:vertAlign w:val="subscript"/>
        </w:rPr>
        <w:t>пл2</w:t>
      </w:r>
      <w:r w:rsidRPr="009B63DA">
        <w:rPr>
          <w:color w:val="000000"/>
          <w:sz w:val="28"/>
          <w:szCs w:val="28"/>
        </w:rPr>
        <w:t xml:space="preserve"> = (НБ</w:t>
      </w:r>
      <w:r w:rsidRPr="009B63DA">
        <w:rPr>
          <w:color w:val="000000"/>
          <w:sz w:val="18"/>
          <w:szCs w:val="18"/>
        </w:rPr>
        <w:t>пл1</w:t>
      </w:r>
      <w:r w:rsidRPr="009B63DA">
        <w:rPr>
          <w:color w:val="000000"/>
          <w:sz w:val="28"/>
          <w:szCs w:val="28"/>
        </w:rPr>
        <w:t xml:space="preserve"> ×К</w:t>
      </w:r>
      <w:r w:rsidRPr="009B63DA">
        <w:rPr>
          <w:color w:val="000000"/>
          <w:sz w:val="18"/>
          <w:szCs w:val="18"/>
        </w:rPr>
        <w:t>пл2</w:t>
      </w:r>
      <w:r w:rsidRPr="009B63DA">
        <w:rPr>
          <w:color w:val="000000"/>
          <w:sz w:val="28"/>
          <w:szCs w:val="28"/>
        </w:rPr>
        <w:t>) ×Ст</w:t>
      </w:r>
      <w:r w:rsidRPr="009B63DA">
        <w:rPr>
          <w:color w:val="000000"/>
          <w:sz w:val="28"/>
          <w:szCs w:val="28"/>
          <w:vertAlign w:val="subscript"/>
        </w:rPr>
        <w:t>пл2</w:t>
      </w:r>
      <w:r w:rsidRPr="009B63DA">
        <w:rPr>
          <w:color w:val="000000"/>
          <w:sz w:val="28"/>
          <w:szCs w:val="28"/>
        </w:rPr>
        <w:t xml:space="preserve"> × </w:t>
      </w:r>
      <w:r w:rsidRPr="009B63DA">
        <w:rPr>
          <w:color w:val="000000"/>
          <w:sz w:val="28"/>
          <w:szCs w:val="28"/>
          <w:lang w:val="en-US"/>
        </w:rPr>
        <w:t>N</w:t>
      </w:r>
      <w:r w:rsidRPr="009B63DA">
        <w:rPr>
          <w:color w:val="000000"/>
          <w:sz w:val="28"/>
          <w:szCs w:val="28"/>
          <w:vertAlign w:val="subscript"/>
        </w:rPr>
        <w:t>пл2</w:t>
      </w:r>
      <w:r w:rsidRPr="009B63DA">
        <w:rPr>
          <w:color w:val="000000"/>
          <w:sz w:val="28"/>
          <w:szCs w:val="28"/>
        </w:rPr>
        <w:t>×У</w:t>
      </w:r>
      <w:r w:rsidRPr="009B63DA">
        <w:rPr>
          <w:color w:val="000000"/>
          <w:sz w:val="20"/>
          <w:szCs w:val="20"/>
        </w:rPr>
        <w:t>сред</w:t>
      </w:r>
      <w:r w:rsidRPr="009B63DA">
        <w:rPr>
          <w:color w:val="000000"/>
          <w:sz w:val="28"/>
          <w:szCs w:val="28"/>
        </w:rPr>
        <w:t>,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где Zесхн</w:t>
      </w:r>
      <w:r w:rsidRPr="009B63DA">
        <w:rPr>
          <w:color w:val="000000"/>
          <w:sz w:val="28"/>
          <w:szCs w:val="28"/>
          <w:vertAlign w:val="subscript"/>
        </w:rPr>
        <w:t>очер</w:t>
      </w:r>
      <w:r w:rsidRPr="009B63DA">
        <w:rPr>
          <w:color w:val="000000"/>
          <w:sz w:val="28"/>
          <w:szCs w:val="28"/>
        </w:rPr>
        <w:t>, Zесхн</w:t>
      </w:r>
      <w:r w:rsidRPr="009B63DA">
        <w:rPr>
          <w:color w:val="000000"/>
          <w:sz w:val="28"/>
          <w:szCs w:val="28"/>
          <w:vertAlign w:val="subscript"/>
        </w:rPr>
        <w:t>пл1</w:t>
      </w:r>
      <w:r w:rsidRPr="009B63DA">
        <w:rPr>
          <w:color w:val="000000"/>
          <w:sz w:val="28"/>
          <w:szCs w:val="28"/>
        </w:rPr>
        <w:t>, Zесхн</w:t>
      </w:r>
      <w:r w:rsidRPr="009B63DA">
        <w:rPr>
          <w:color w:val="000000"/>
          <w:sz w:val="28"/>
          <w:szCs w:val="28"/>
          <w:vertAlign w:val="subscript"/>
        </w:rPr>
        <w:t>пл2</w:t>
      </w:r>
      <w:r w:rsidRPr="009B63DA">
        <w:rPr>
          <w:color w:val="000000"/>
          <w:sz w:val="28"/>
          <w:szCs w:val="28"/>
        </w:rPr>
        <w:t xml:space="preserve"> – прогноз поступлений единого сельскохозяйственного налога в бюджет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9B63DA">
        <w:rPr>
          <w:color w:val="000000"/>
          <w:sz w:val="28"/>
          <w:szCs w:val="28"/>
        </w:rPr>
        <w:t xml:space="preserve"> на очередной финансовый год, первый год планового периода и второй год планового периода соответственно;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НБ</w:t>
      </w:r>
      <w:r w:rsidRPr="009B63DA">
        <w:rPr>
          <w:color w:val="000000"/>
          <w:sz w:val="18"/>
          <w:szCs w:val="18"/>
        </w:rPr>
        <w:t>тек</w:t>
      </w:r>
      <w:r w:rsidRPr="009B63DA">
        <w:rPr>
          <w:color w:val="000000"/>
          <w:sz w:val="28"/>
          <w:szCs w:val="28"/>
        </w:rPr>
        <w:t>, НБ</w:t>
      </w:r>
      <w:r w:rsidRPr="009B63DA">
        <w:rPr>
          <w:color w:val="000000"/>
          <w:sz w:val="18"/>
          <w:szCs w:val="18"/>
        </w:rPr>
        <w:t xml:space="preserve">очер, </w:t>
      </w:r>
      <w:r w:rsidRPr="009B63DA">
        <w:rPr>
          <w:color w:val="000000"/>
          <w:sz w:val="28"/>
          <w:szCs w:val="28"/>
        </w:rPr>
        <w:t>НБ</w:t>
      </w:r>
      <w:r w:rsidRPr="009B63DA">
        <w:rPr>
          <w:color w:val="000000"/>
          <w:sz w:val="18"/>
          <w:szCs w:val="18"/>
        </w:rPr>
        <w:t>пл1</w:t>
      </w:r>
      <w:r w:rsidRPr="009B63DA">
        <w:rPr>
          <w:color w:val="000000"/>
          <w:sz w:val="28"/>
          <w:szCs w:val="28"/>
        </w:rPr>
        <w:t>– налоговая база текущего финансового года, на очередной финансовый год, первый год планового периода соответственно рассчитываются по формулам: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НБ</w:t>
      </w:r>
      <w:r w:rsidRPr="009B63DA">
        <w:rPr>
          <w:color w:val="000000"/>
          <w:sz w:val="18"/>
          <w:szCs w:val="18"/>
        </w:rPr>
        <w:t>тек</w:t>
      </w:r>
      <w:r w:rsidRPr="009B63DA">
        <w:rPr>
          <w:color w:val="000000"/>
          <w:sz w:val="28"/>
          <w:szCs w:val="28"/>
        </w:rPr>
        <w:t>= НБ</w:t>
      </w:r>
      <w:r w:rsidRPr="009B63DA">
        <w:rPr>
          <w:color w:val="000000"/>
          <w:sz w:val="18"/>
          <w:szCs w:val="18"/>
        </w:rPr>
        <w:t>отч</w:t>
      </w:r>
      <w:r w:rsidRPr="009B63DA">
        <w:rPr>
          <w:color w:val="000000"/>
          <w:sz w:val="28"/>
          <w:szCs w:val="28"/>
        </w:rPr>
        <w:t xml:space="preserve"> × К</w:t>
      </w:r>
      <w:r w:rsidRPr="009B63DA">
        <w:rPr>
          <w:color w:val="000000"/>
          <w:sz w:val="18"/>
          <w:szCs w:val="18"/>
        </w:rPr>
        <w:t>оцен</w:t>
      </w:r>
      <w:r w:rsidRPr="009B63DA">
        <w:rPr>
          <w:color w:val="000000"/>
          <w:sz w:val="28"/>
          <w:szCs w:val="28"/>
        </w:rPr>
        <w:t xml:space="preserve"> ,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НБ</w:t>
      </w:r>
      <w:r w:rsidRPr="009B63DA">
        <w:rPr>
          <w:color w:val="000000"/>
          <w:sz w:val="18"/>
          <w:szCs w:val="18"/>
        </w:rPr>
        <w:t>очер</w:t>
      </w:r>
      <w:r w:rsidRPr="009B63DA">
        <w:rPr>
          <w:color w:val="000000"/>
          <w:sz w:val="28"/>
          <w:szCs w:val="28"/>
        </w:rPr>
        <w:t>= НБ</w:t>
      </w:r>
      <w:r w:rsidRPr="009B63DA">
        <w:rPr>
          <w:color w:val="000000"/>
          <w:sz w:val="18"/>
          <w:szCs w:val="18"/>
        </w:rPr>
        <w:t>тек</w:t>
      </w:r>
      <w:r w:rsidRPr="009B63DA">
        <w:rPr>
          <w:color w:val="000000"/>
          <w:sz w:val="28"/>
          <w:szCs w:val="28"/>
        </w:rPr>
        <w:t xml:space="preserve"> × К</w:t>
      </w:r>
      <w:r w:rsidRPr="009B63DA">
        <w:rPr>
          <w:color w:val="000000"/>
          <w:sz w:val="18"/>
          <w:szCs w:val="18"/>
        </w:rPr>
        <w:t>очер</w:t>
      </w:r>
      <w:r w:rsidRPr="009B63DA">
        <w:rPr>
          <w:color w:val="000000"/>
          <w:sz w:val="28"/>
          <w:szCs w:val="28"/>
        </w:rPr>
        <w:t xml:space="preserve"> ,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НБ</w:t>
      </w:r>
      <w:r w:rsidRPr="009B63DA">
        <w:rPr>
          <w:color w:val="000000"/>
          <w:sz w:val="18"/>
          <w:szCs w:val="18"/>
        </w:rPr>
        <w:t>пл1</w:t>
      </w:r>
      <w:r w:rsidRPr="009B63DA">
        <w:rPr>
          <w:color w:val="000000"/>
          <w:sz w:val="28"/>
          <w:szCs w:val="28"/>
        </w:rPr>
        <w:t>= НБ</w:t>
      </w:r>
      <w:r w:rsidRPr="009B63DA">
        <w:rPr>
          <w:color w:val="000000"/>
          <w:sz w:val="18"/>
          <w:szCs w:val="18"/>
        </w:rPr>
        <w:t>очер</w:t>
      </w:r>
      <w:r w:rsidRPr="009B63DA">
        <w:rPr>
          <w:color w:val="000000"/>
          <w:sz w:val="28"/>
          <w:szCs w:val="28"/>
        </w:rPr>
        <w:t xml:space="preserve"> × К</w:t>
      </w:r>
      <w:r w:rsidRPr="009B63DA">
        <w:rPr>
          <w:color w:val="000000"/>
          <w:sz w:val="18"/>
          <w:szCs w:val="18"/>
        </w:rPr>
        <w:t>пл1</w:t>
      </w:r>
      <w:r w:rsidRPr="009B63DA">
        <w:rPr>
          <w:color w:val="000000"/>
          <w:sz w:val="28"/>
          <w:szCs w:val="28"/>
        </w:rPr>
        <w:t>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где НБ</w:t>
      </w:r>
      <w:r w:rsidRPr="009B63DA">
        <w:rPr>
          <w:color w:val="000000"/>
          <w:sz w:val="18"/>
          <w:szCs w:val="18"/>
        </w:rPr>
        <w:t>отч</w:t>
      </w:r>
      <w:r w:rsidRPr="009B63DA">
        <w:rPr>
          <w:color w:val="000000"/>
          <w:sz w:val="28"/>
          <w:szCs w:val="28"/>
        </w:rPr>
        <w:t xml:space="preserve"> – налоговая база за отчетный период;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К</w:t>
      </w:r>
      <w:r w:rsidRPr="009B63DA">
        <w:rPr>
          <w:color w:val="000000"/>
          <w:sz w:val="18"/>
          <w:szCs w:val="18"/>
        </w:rPr>
        <w:t xml:space="preserve">оцен, </w:t>
      </w:r>
      <w:r w:rsidRPr="009B63DA">
        <w:rPr>
          <w:color w:val="000000"/>
          <w:sz w:val="28"/>
          <w:szCs w:val="28"/>
        </w:rPr>
        <w:t>К</w:t>
      </w:r>
      <w:r w:rsidRPr="009B63DA">
        <w:rPr>
          <w:color w:val="000000"/>
          <w:sz w:val="18"/>
          <w:szCs w:val="18"/>
        </w:rPr>
        <w:t>очер,</w:t>
      </w:r>
      <w:r w:rsidRPr="00332BFB">
        <w:rPr>
          <w:color w:val="000000"/>
          <w:sz w:val="28"/>
          <w:szCs w:val="28"/>
        </w:rPr>
        <w:t>К</w:t>
      </w:r>
      <w:r w:rsidRPr="00332BFB">
        <w:rPr>
          <w:color w:val="000000"/>
          <w:sz w:val="20"/>
          <w:szCs w:val="20"/>
        </w:rPr>
        <w:t>пл1,</w:t>
      </w:r>
      <w:r w:rsidRPr="00332BFB">
        <w:rPr>
          <w:color w:val="000000"/>
          <w:sz w:val="28"/>
          <w:szCs w:val="28"/>
        </w:rPr>
        <w:t xml:space="preserve"> К</w:t>
      </w:r>
      <w:r w:rsidRPr="00332BFB">
        <w:rPr>
          <w:color w:val="000000"/>
          <w:sz w:val="20"/>
          <w:szCs w:val="20"/>
        </w:rPr>
        <w:t xml:space="preserve">пл2 </w:t>
      </w:r>
      <w:r w:rsidRPr="00332BFB">
        <w:rPr>
          <w:color w:val="000000"/>
          <w:sz w:val="28"/>
          <w:szCs w:val="28"/>
        </w:rPr>
        <w:t>–</w:t>
      </w:r>
      <w:r w:rsidRPr="009B63DA">
        <w:rPr>
          <w:color w:val="000000"/>
          <w:sz w:val="28"/>
          <w:szCs w:val="28"/>
        </w:rPr>
        <w:t xml:space="preserve"> индекс производства продукции сельского хозяйства в крестьянских (фермерских) хозяйствах и индивидуальных предпринимателей по данным </w:t>
      </w:r>
      <w:r w:rsidRPr="00332BFB">
        <w:rPr>
          <w:color w:val="000000"/>
          <w:sz w:val="28"/>
          <w:szCs w:val="28"/>
        </w:rPr>
        <w:t xml:space="preserve">прогноза </w:t>
      </w:r>
      <w:r w:rsidRPr="00332BFB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332BFB">
        <w:rPr>
          <w:color w:val="000000"/>
          <w:sz w:val="28"/>
          <w:szCs w:val="28"/>
        </w:rPr>
        <w:t xml:space="preserve"> на текущий финансовый год, очередной финансовый год, первый год планового периода, второй год планового периода соответственно;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Ст</w:t>
      </w:r>
      <w:r w:rsidRPr="009B63DA">
        <w:rPr>
          <w:color w:val="000000"/>
          <w:sz w:val="28"/>
          <w:szCs w:val="28"/>
          <w:vertAlign w:val="subscript"/>
        </w:rPr>
        <w:t>очер</w:t>
      </w:r>
      <w:r w:rsidRPr="009B63DA">
        <w:rPr>
          <w:color w:val="000000"/>
          <w:sz w:val="28"/>
          <w:szCs w:val="28"/>
        </w:rPr>
        <w:t>, Ст</w:t>
      </w:r>
      <w:r w:rsidRPr="009B63DA">
        <w:rPr>
          <w:color w:val="000000"/>
          <w:sz w:val="28"/>
          <w:szCs w:val="28"/>
          <w:vertAlign w:val="subscript"/>
        </w:rPr>
        <w:t>пл1</w:t>
      </w:r>
      <w:r w:rsidRPr="009B63DA">
        <w:rPr>
          <w:color w:val="000000"/>
          <w:sz w:val="28"/>
          <w:szCs w:val="28"/>
        </w:rPr>
        <w:t>, Ст</w:t>
      </w:r>
      <w:r w:rsidRPr="009B63DA">
        <w:rPr>
          <w:color w:val="000000"/>
          <w:sz w:val="28"/>
          <w:szCs w:val="28"/>
          <w:vertAlign w:val="subscript"/>
        </w:rPr>
        <w:t>пл2</w:t>
      </w:r>
      <w:r w:rsidRPr="009B63DA">
        <w:rPr>
          <w:color w:val="000000"/>
          <w:sz w:val="28"/>
          <w:szCs w:val="28"/>
        </w:rPr>
        <w:t xml:space="preserve"> – ставка налога, действующая в соответствующем периоде;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  <w:lang w:val="en-US"/>
        </w:rPr>
        <w:t>N</w:t>
      </w:r>
      <w:r w:rsidRPr="009B63DA">
        <w:rPr>
          <w:color w:val="000000"/>
          <w:sz w:val="28"/>
          <w:szCs w:val="28"/>
          <w:vertAlign w:val="subscript"/>
        </w:rPr>
        <w:t>очер</w:t>
      </w:r>
      <w:r w:rsidRPr="009B63DA">
        <w:rPr>
          <w:color w:val="000000"/>
          <w:sz w:val="28"/>
          <w:szCs w:val="28"/>
        </w:rPr>
        <w:t xml:space="preserve">, </w:t>
      </w:r>
      <w:r w:rsidRPr="009B63DA">
        <w:rPr>
          <w:color w:val="000000"/>
          <w:sz w:val="28"/>
          <w:szCs w:val="28"/>
          <w:lang w:val="en-US"/>
        </w:rPr>
        <w:t>N</w:t>
      </w:r>
      <w:r w:rsidRPr="009B63DA">
        <w:rPr>
          <w:color w:val="000000"/>
          <w:sz w:val="20"/>
          <w:szCs w:val="20"/>
        </w:rPr>
        <w:t>пл1</w:t>
      </w:r>
      <w:r w:rsidRPr="009B63DA">
        <w:rPr>
          <w:color w:val="000000"/>
          <w:sz w:val="28"/>
          <w:szCs w:val="28"/>
        </w:rPr>
        <w:t xml:space="preserve">, </w:t>
      </w:r>
      <w:r w:rsidRPr="009B63DA">
        <w:rPr>
          <w:color w:val="000000"/>
          <w:sz w:val="28"/>
          <w:szCs w:val="28"/>
          <w:lang w:val="en-US"/>
        </w:rPr>
        <w:t>N</w:t>
      </w:r>
      <w:r w:rsidRPr="009B63DA">
        <w:rPr>
          <w:color w:val="000000"/>
          <w:sz w:val="20"/>
          <w:szCs w:val="20"/>
        </w:rPr>
        <w:t>пл2</w:t>
      </w:r>
      <w:r w:rsidRPr="009B63DA">
        <w:rPr>
          <w:color w:val="000000"/>
          <w:sz w:val="28"/>
          <w:szCs w:val="28"/>
        </w:rPr>
        <w:t xml:space="preserve"> – норматив отчисления по единому сельскохозяйственному налогу в бюджет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9B63DA">
        <w:rPr>
          <w:color w:val="000000"/>
          <w:sz w:val="28"/>
          <w:szCs w:val="28"/>
        </w:rPr>
        <w:t xml:space="preserve"> на соответствующий период; 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Усред – средний уровень собираемости налога.</w:t>
      </w:r>
    </w:p>
    <w:p w:rsidR="00D12615" w:rsidRPr="009B63DA" w:rsidRDefault="00D12615" w:rsidP="00B46637">
      <w:pPr>
        <w:ind w:firstLine="720"/>
        <w:jc w:val="both"/>
        <w:rPr>
          <w:color w:val="000000"/>
          <w:sz w:val="28"/>
          <w:szCs w:val="28"/>
        </w:rPr>
      </w:pPr>
      <w:r w:rsidRPr="009B63DA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9B63DA">
        <w:rPr>
          <w:sz w:val="28"/>
          <w:szCs w:val="28"/>
        </w:rPr>
        <w:t>. Налог на имущество физических лиц:</w:t>
      </w:r>
    </w:p>
    <w:p w:rsidR="00D12615" w:rsidRPr="009B63DA" w:rsidRDefault="00D12615" w:rsidP="00B46637">
      <w:pPr>
        <w:keepNext/>
        <w:ind w:firstLine="720"/>
        <w:jc w:val="both"/>
        <w:outlineLvl w:val="0"/>
        <w:rPr>
          <w:color w:val="000000"/>
          <w:kern w:val="32"/>
          <w:sz w:val="28"/>
          <w:szCs w:val="28"/>
        </w:rPr>
      </w:pPr>
      <w:r w:rsidRPr="009B63DA">
        <w:rPr>
          <w:color w:val="000000"/>
          <w:kern w:val="32"/>
          <w:sz w:val="28"/>
          <w:szCs w:val="28"/>
        </w:rPr>
        <w:t>а) расчет прогноза поступлений на очередной финансовый год:</w:t>
      </w:r>
    </w:p>
    <w:p w:rsidR="00D12615" w:rsidRPr="009B63DA" w:rsidRDefault="00D12615" w:rsidP="00B4663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Zим</w:t>
      </w:r>
      <w:r w:rsidRPr="009B63DA">
        <w:rPr>
          <w:sz w:val="20"/>
          <w:szCs w:val="20"/>
        </w:rPr>
        <w:t>очер</w:t>
      </w:r>
      <w:r w:rsidRPr="009B63DA">
        <w:rPr>
          <w:sz w:val="28"/>
          <w:szCs w:val="28"/>
        </w:rPr>
        <w:t xml:space="preserve"> = </w:t>
      </w:r>
      <w:r w:rsidRPr="009B63DA">
        <w:rPr>
          <w:sz w:val="28"/>
          <w:szCs w:val="28"/>
          <w:lang w:val="en-US"/>
        </w:rPr>
        <w:t>Cm</w:t>
      </w:r>
      <w:r w:rsidRPr="009B63DA">
        <w:rPr>
          <w:sz w:val="18"/>
          <w:szCs w:val="18"/>
        </w:rPr>
        <w:t>тек</w:t>
      </w:r>
      <w:r w:rsidRPr="009B63DA">
        <w:rPr>
          <w:sz w:val="28"/>
          <w:szCs w:val="28"/>
        </w:rPr>
        <w:t xml:space="preserve"> × Кр</w:t>
      </w:r>
      <w:r w:rsidRPr="009B63DA">
        <w:rPr>
          <w:sz w:val="28"/>
          <w:szCs w:val="28"/>
          <w:vertAlign w:val="subscript"/>
        </w:rPr>
        <w:t>им</w:t>
      </w:r>
      <w:r w:rsidRPr="009B63DA">
        <w:rPr>
          <w:sz w:val="28"/>
          <w:szCs w:val="28"/>
        </w:rPr>
        <w:t xml:space="preserve"> × У</w:t>
      </w:r>
      <w:r w:rsidRPr="009B63DA">
        <w:rPr>
          <w:sz w:val="18"/>
          <w:szCs w:val="18"/>
        </w:rPr>
        <w:t>сред</w:t>
      </w:r>
      <w:r w:rsidRPr="009B63DA">
        <w:rPr>
          <w:sz w:val="28"/>
          <w:szCs w:val="28"/>
        </w:rPr>
        <w:t xml:space="preserve"> + </w:t>
      </w:r>
      <w:r w:rsidRPr="009B63DA">
        <w:rPr>
          <w:sz w:val="28"/>
          <w:szCs w:val="28"/>
          <w:lang w:val="en-US"/>
        </w:rPr>
        <w:t>D</w:t>
      </w:r>
      <w:r w:rsidRPr="009B63DA">
        <w:rPr>
          <w:sz w:val="28"/>
          <w:szCs w:val="28"/>
        </w:rPr>
        <w:t>,</w:t>
      </w:r>
    </w:p>
    <w:p w:rsidR="00D12615" w:rsidRPr="009B63DA" w:rsidRDefault="00D12615" w:rsidP="00B4663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где Zим</w:t>
      </w:r>
      <w:r w:rsidRPr="009B63DA">
        <w:rPr>
          <w:sz w:val="20"/>
          <w:szCs w:val="20"/>
        </w:rPr>
        <w:t>очер</w:t>
      </w:r>
      <w:r w:rsidRPr="009B63DA">
        <w:rPr>
          <w:sz w:val="28"/>
          <w:szCs w:val="28"/>
        </w:rPr>
        <w:t xml:space="preserve"> – прогноз поступлений налога на имущество физических лиц в бюджет </w:t>
      </w:r>
      <w:r>
        <w:rPr>
          <w:sz w:val="28"/>
          <w:szCs w:val="28"/>
        </w:rPr>
        <w:t>Новоберезанского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9B63DA">
        <w:rPr>
          <w:sz w:val="28"/>
          <w:szCs w:val="28"/>
        </w:rPr>
        <w:t xml:space="preserve"> на очередной финансовый год;</w:t>
      </w:r>
    </w:p>
    <w:p w:rsidR="00D12615" w:rsidRPr="009B63DA" w:rsidRDefault="00D12615" w:rsidP="00B4663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  <w:lang w:val="en-US"/>
        </w:rPr>
        <w:t>Cm</w:t>
      </w:r>
      <w:r w:rsidRPr="009B63DA">
        <w:rPr>
          <w:sz w:val="18"/>
          <w:szCs w:val="18"/>
        </w:rPr>
        <w:t xml:space="preserve">тек </w:t>
      </w:r>
      <w:r w:rsidRPr="009B63DA">
        <w:rPr>
          <w:sz w:val="28"/>
          <w:szCs w:val="28"/>
        </w:rPr>
        <w:t>– сумма налога, подлежащая уплате в бюджет</w:t>
      </w:r>
      <w:r>
        <w:rPr>
          <w:sz w:val="28"/>
          <w:szCs w:val="28"/>
        </w:rPr>
        <w:t xml:space="preserve"> Новоберезанского</w:t>
      </w:r>
      <w:r>
        <w:rPr>
          <w:color w:val="000000"/>
          <w:sz w:val="28"/>
          <w:szCs w:val="28"/>
        </w:rPr>
        <w:t xml:space="preserve">  сельского поселения Кореновского района</w:t>
      </w:r>
      <w:r w:rsidRPr="009B63DA">
        <w:rPr>
          <w:color w:val="000000"/>
          <w:sz w:val="28"/>
          <w:szCs w:val="28"/>
        </w:rPr>
        <w:t>;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им</w:t>
      </w:r>
      <w:r w:rsidRPr="009B63DA">
        <w:rPr>
          <w:sz w:val="28"/>
          <w:szCs w:val="28"/>
        </w:rPr>
        <w:t xml:space="preserve"> 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им</w:t>
      </w:r>
      <w:r w:rsidRPr="009B63DA">
        <w:rPr>
          <w:sz w:val="28"/>
          <w:szCs w:val="28"/>
        </w:rPr>
        <w:t xml:space="preserve"> = Нпред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</w:rPr>
        <w:t xml:space="preserve"> / Нпред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>,</w:t>
      </w:r>
    </w:p>
    <w:p w:rsidR="00D12615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где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</w:rPr>
        <w:t xml:space="preserve"> – отчетный финансовый год;</w:t>
      </w:r>
    </w:p>
    <w:p w:rsidR="00D12615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2615" w:rsidRPr="009B63DA" w:rsidRDefault="00D12615" w:rsidP="00DB30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Нпред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</w:rPr>
        <w:t>, Нпред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 xml:space="preserve"> – сумма налога, предъявленная к уплате в отчетном финансовом году и году, предшествующему отчетному финансовому году. 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 Кр</w:t>
      </w:r>
      <w:r w:rsidRPr="009B63DA">
        <w:rPr>
          <w:sz w:val="28"/>
          <w:szCs w:val="28"/>
          <w:vertAlign w:val="subscript"/>
        </w:rPr>
        <w:t>им</w:t>
      </w:r>
      <w:r w:rsidRPr="009B63DA">
        <w:rPr>
          <w:sz w:val="28"/>
          <w:szCs w:val="28"/>
        </w:rPr>
        <w:t>в расчете прогнозных поступлений сумм налога на имущество физических лиц не применяется.</w:t>
      </w:r>
    </w:p>
    <w:p w:rsidR="00D12615" w:rsidRPr="009B63DA" w:rsidRDefault="00D12615" w:rsidP="00B46637">
      <w:pPr>
        <w:ind w:firstLine="720"/>
        <w:jc w:val="both"/>
        <w:rPr>
          <w:i/>
          <w:sz w:val="28"/>
          <w:szCs w:val="28"/>
          <w:vertAlign w:val="subscript"/>
        </w:rPr>
      </w:pPr>
      <w:r w:rsidRPr="009B63DA">
        <w:rPr>
          <w:color w:val="000000"/>
          <w:sz w:val="28"/>
          <w:szCs w:val="28"/>
        </w:rPr>
        <w:t>В случае о</w:t>
      </w:r>
      <w:r>
        <w:rPr>
          <w:color w:val="000000"/>
          <w:sz w:val="28"/>
          <w:szCs w:val="28"/>
        </w:rPr>
        <w:t>тсутствия информации от администрато</w:t>
      </w:r>
      <w:r w:rsidRPr="009B63DA">
        <w:rPr>
          <w:color w:val="000000"/>
          <w:sz w:val="28"/>
          <w:szCs w:val="28"/>
        </w:rPr>
        <w:t xml:space="preserve">ра </w:t>
      </w:r>
      <w:r>
        <w:rPr>
          <w:sz w:val="28"/>
          <w:szCs w:val="28"/>
        </w:rPr>
        <w:t>доходов бюджета – Межрайонной И</w:t>
      </w:r>
      <w:r w:rsidRPr="009B63DA">
        <w:rPr>
          <w:sz w:val="28"/>
          <w:szCs w:val="28"/>
        </w:rPr>
        <w:t xml:space="preserve">ФНС России по </w:t>
      </w:r>
      <w:r>
        <w:rPr>
          <w:sz w:val="28"/>
          <w:szCs w:val="28"/>
        </w:rPr>
        <w:t>Краснодарскому краю</w:t>
      </w:r>
      <w:r w:rsidRPr="009B63DA">
        <w:rPr>
          <w:sz w:val="28"/>
          <w:szCs w:val="28"/>
        </w:rPr>
        <w:t xml:space="preserve">, </w:t>
      </w:r>
      <w:r w:rsidRPr="009601CD">
        <w:rPr>
          <w:sz w:val="28"/>
          <w:szCs w:val="28"/>
        </w:rPr>
        <w:t>в настоящей методике показатель Кр</w:t>
      </w:r>
      <w:r w:rsidRPr="009601CD">
        <w:rPr>
          <w:sz w:val="28"/>
          <w:szCs w:val="28"/>
          <w:vertAlign w:val="subscript"/>
        </w:rPr>
        <w:t>им</w:t>
      </w:r>
      <w:r w:rsidRPr="009601CD">
        <w:rPr>
          <w:sz w:val="28"/>
          <w:szCs w:val="28"/>
        </w:rPr>
        <w:t>&gt;= 1</w:t>
      </w:r>
      <w:r w:rsidRPr="009601CD">
        <w:rPr>
          <w:i/>
          <w:sz w:val="28"/>
          <w:szCs w:val="28"/>
        </w:rPr>
        <w:t>.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  <w:lang w:val="en-US"/>
        </w:rPr>
        <w:t>D</w:t>
      </w:r>
      <w:r w:rsidRPr="009B63DA">
        <w:rPr>
          <w:sz w:val="28"/>
          <w:szCs w:val="28"/>
        </w:rPr>
        <w:t xml:space="preserve"> – сумма налога, дополнительно поступающая (вы</w:t>
      </w:r>
      <w:r>
        <w:rPr>
          <w:sz w:val="28"/>
          <w:szCs w:val="28"/>
        </w:rPr>
        <w:t>падающая со знаком     «-»</w:t>
      </w:r>
      <w:r w:rsidRPr="009B63DA">
        <w:rPr>
          <w:sz w:val="28"/>
          <w:szCs w:val="28"/>
        </w:rPr>
        <w:t>).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б) расчет прогноза поступлений на плановый период: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9B63DA">
        <w:rPr>
          <w:sz w:val="28"/>
          <w:szCs w:val="28"/>
        </w:rPr>
        <w:t>Zи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32"/>
          <w:szCs w:val="32"/>
          <w:vertAlign w:val="subscript"/>
        </w:rPr>
        <w:t>пл1</w:t>
      </w:r>
      <w:r w:rsidRPr="009B63DA">
        <w:rPr>
          <w:sz w:val="28"/>
          <w:szCs w:val="28"/>
        </w:rPr>
        <w:t>= Zи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18"/>
          <w:szCs w:val="18"/>
        </w:rPr>
        <w:t>очер</w:t>
      </w:r>
      <w:r w:rsidRPr="009B63DA">
        <w:rPr>
          <w:sz w:val="28"/>
          <w:szCs w:val="28"/>
        </w:rPr>
        <w:t xml:space="preserve">× </w:t>
      </w:r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28"/>
          <w:szCs w:val="28"/>
          <w:vertAlign w:val="subscript"/>
        </w:rPr>
        <w:t>им</w:t>
      </w:r>
      <w:r w:rsidRPr="009B63DA">
        <w:rPr>
          <w:color w:val="000000"/>
          <w:sz w:val="18"/>
          <w:szCs w:val="18"/>
        </w:rPr>
        <w:t>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9B63DA">
        <w:rPr>
          <w:sz w:val="28"/>
          <w:szCs w:val="28"/>
        </w:rPr>
        <w:t>Zи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32"/>
          <w:szCs w:val="32"/>
          <w:vertAlign w:val="subscript"/>
        </w:rPr>
        <w:t>пл2</w:t>
      </w:r>
      <w:r w:rsidRPr="009B63DA">
        <w:rPr>
          <w:sz w:val="28"/>
          <w:szCs w:val="28"/>
        </w:rPr>
        <w:t>=Zи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32"/>
          <w:szCs w:val="32"/>
          <w:vertAlign w:val="subscript"/>
        </w:rPr>
        <w:t>пл1</w:t>
      </w:r>
      <w:r w:rsidRPr="009B63DA">
        <w:rPr>
          <w:sz w:val="28"/>
          <w:szCs w:val="28"/>
        </w:rPr>
        <w:t xml:space="preserve">× </w:t>
      </w:r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28"/>
          <w:szCs w:val="28"/>
          <w:vertAlign w:val="subscript"/>
        </w:rPr>
        <w:t>им</w:t>
      </w:r>
      <w:r w:rsidRPr="009B63DA">
        <w:rPr>
          <w:color w:val="000000"/>
          <w:sz w:val="18"/>
          <w:szCs w:val="18"/>
        </w:rPr>
        <w:t>,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249B">
        <w:rPr>
          <w:sz w:val="28"/>
          <w:szCs w:val="28"/>
        </w:rPr>
        <w:t xml:space="preserve">где </w:t>
      </w:r>
      <w:r w:rsidRPr="00A0249B">
        <w:rPr>
          <w:sz w:val="28"/>
          <w:szCs w:val="28"/>
          <w:lang w:val="en-US"/>
        </w:rPr>
        <w:t>Z</w:t>
      </w:r>
      <w:r w:rsidRPr="00A0249B">
        <w:rPr>
          <w:sz w:val="28"/>
          <w:szCs w:val="28"/>
        </w:rPr>
        <w:t xml:space="preserve">импл1, </w:t>
      </w:r>
      <w:r w:rsidRPr="00A0249B">
        <w:rPr>
          <w:sz w:val="28"/>
          <w:szCs w:val="28"/>
          <w:lang w:val="en-US"/>
        </w:rPr>
        <w:t>Z</w:t>
      </w:r>
      <w:r w:rsidRPr="00A0249B">
        <w:rPr>
          <w:sz w:val="28"/>
          <w:szCs w:val="28"/>
        </w:rPr>
        <w:t xml:space="preserve">импл2 – прогноз поступлений налога на имущество физических лиц в бюджет </w:t>
      </w:r>
      <w:r>
        <w:rPr>
          <w:sz w:val="28"/>
          <w:szCs w:val="28"/>
        </w:rPr>
        <w:t>Новоберезанского сельского поселения Кореновского района</w:t>
      </w:r>
      <w:r w:rsidRPr="00A0249B">
        <w:rPr>
          <w:sz w:val="28"/>
          <w:szCs w:val="28"/>
        </w:rPr>
        <w:t xml:space="preserve"> в первый и второй год планового периода соответственно.</w:t>
      </w:r>
    </w:p>
    <w:p w:rsidR="00D12615" w:rsidRPr="00EC01A9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1A9">
        <w:rPr>
          <w:sz w:val="28"/>
          <w:szCs w:val="28"/>
        </w:rPr>
        <w:t>2.3.4. Земельный налог: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а) расчет прогноза поступлений на очередной финансовый год: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Zзн</w:t>
      </w:r>
      <w:r w:rsidRPr="009B63DA">
        <w:rPr>
          <w:rFonts w:cs="Arial"/>
          <w:sz w:val="18"/>
          <w:szCs w:val="18"/>
        </w:rPr>
        <w:t>очер</w:t>
      </w:r>
      <w:r w:rsidRPr="009B63DA">
        <w:rPr>
          <w:rFonts w:cs="Arial"/>
          <w:sz w:val="28"/>
          <w:szCs w:val="28"/>
        </w:rPr>
        <w:t xml:space="preserve"> = ЗН</w:t>
      </w:r>
      <w:r w:rsidRPr="009B63DA">
        <w:rPr>
          <w:rFonts w:cs="Arial"/>
          <w:sz w:val="18"/>
          <w:szCs w:val="18"/>
        </w:rPr>
        <w:t>ожид</w:t>
      </w:r>
      <w:r w:rsidRPr="009B63DA">
        <w:rPr>
          <w:sz w:val="28"/>
          <w:szCs w:val="28"/>
        </w:rPr>
        <w:t>× Кр</w:t>
      </w:r>
      <w:r w:rsidRPr="009B63DA">
        <w:rPr>
          <w:sz w:val="28"/>
          <w:szCs w:val="28"/>
          <w:vertAlign w:val="subscript"/>
        </w:rPr>
        <w:t>зн</w:t>
      </w:r>
      <w:r w:rsidRPr="009B63DA">
        <w:rPr>
          <w:sz w:val="28"/>
          <w:szCs w:val="28"/>
        </w:rPr>
        <w:t xml:space="preserve"> + </w:t>
      </w:r>
      <w:r w:rsidRPr="009B63DA">
        <w:rPr>
          <w:sz w:val="28"/>
          <w:szCs w:val="28"/>
          <w:lang w:val="en-US"/>
        </w:rPr>
        <w:t>D</w:t>
      </w:r>
      <w:r w:rsidRPr="009B63DA">
        <w:rPr>
          <w:sz w:val="28"/>
          <w:szCs w:val="28"/>
        </w:rPr>
        <w:t>,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9B63DA">
        <w:rPr>
          <w:rFonts w:cs="Arial"/>
          <w:sz w:val="28"/>
          <w:szCs w:val="28"/>
        </w:rPr>
        <w:t xml:space="preserve">где </w:t>
      </w:r>
      <w:r w:rsidRPr="009B63DA">
        <w:rPr>
          <w:sz w:val="28"/>
          <w:szCs w:val="28"/>
        </w:rPr>
        <w:t>Zзн</w:t>
      </w:r>
      <w:r w:rsidRPr="009B63DA">
        <w:rPr>
          <w:rFonts w:cs="Arial"/>
          <w:sz w:val="18"/>
          <w:szCs w:val="18"/>
        </w:rPr>
        <w:t>очер</w:t>
      </w:r>
      <w:r w:rsidRPr="009B63DA">
        <w:rPr>
          <w:rFonts w:cs="Arial"/>
          <w:sz w:val="28"/>
          <w:szCs w:val="28"/>
        </w:rPr>
        <w:t xml:space="preserve"> – прогноз поступлений земельного налога в бюджет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Новоберезанского сельского поселения Кореновского района</w:t>
      </w:r>
      <w:r w:rsidRPr="009B63DA">
        <w:rPr>
          <w:rFonts w:cs="Arial"/>
          <w:sz w:val="28"/>
          <w:szCs w:val="28"/>
        </w:rPr>
        <w:t xml:space="preserve"> на очередной финансовый год;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9B63DA">
        <w:rPr>
          <w:rFonts w:cs="Arial"/>
          <w:sz w:val="28"/>
          <w:szCs w:val="28"/>
        </w:rPr>
        <w:t>ЗН</w:t>
      </w:r>
      <w:r w:rsidRPr="009B63DA">
        <w:rPr>
          <w:rFonts w:cs="Arial"/>
          <w:sz w:val="18"/>
          <w:szCs w:val="18"/>
        </w:rPr>
        <w:t>ожид</w:t>
      </w:r>
      <w:r w:rsidRPr="009B63DA">
        <w:rPr>
          <w:rFonts w:cs="Arial"/>
          <w:sz w:val="28"/>
          <w:szCs w:val="28"/>
        </w:rPr>
        <w:t xml:space="preserve"> – ожидаемое поступление земельного налога за текущий финансовый год; 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зн</w:t>
      </w:r>
      <w:r w:rsidRPr="009B63DA">
        <w:rPr>
          <w:rFonts w:cs="Arial"/>
          <w:color w:val="000000"/>
          <w:sz w:val="28"/>
          <w:szCs w:val="28"/>
        </w:rPr>
        <w:t xml:space="preserve"> – </w:t>
      </w:r>
      <w:r w:rsidRPr="009B63DA">
        <w:rPr>
          <w:sz w:val="28"/>
          <w:szCs w:val="28"/>
        </w:rPr>
        <w:t>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зн</w:t>
      </w:r>
      <w:r w:rsidRPr="009B63DA">
        <w:rPr>
          <w:sz w:val="28"/>
          <w:szCs w:val="28"/>
        </w:rPr>
        <w:t xml:space="preserve"> = 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 xml:space="preserve"> / 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-2</w:t>
      </w:r>
      <w:r w:rsidRPr="009B63DA">
        <w:rPr>
          <w:sz w:val="28"/>
          <w:szCs w:val="28"/>
        </w:rPr>
        <w:t>;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где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</w:rPr>
        <w:t xml:space="preserve"> – текущий финансовый год;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>, 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-2</w:t>
      </w:r>
      <w:r w:rsidRPr="009B63DA">
        <w:rPr>
          <w:sz w:val="28"/>
          <w:szCs w:val="28"/>
        </w:rPr>
        <w:t xml:space="preserve"> –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 Кр</w:t>
      </w:r>
      <w:r w:rsidRPr="009B63DA">
        <w:rPr>
          <w:sz w:val="28"/>
          <w:szCs w:val="28"/>
          <w:vertAlign w:val="subscript"/>
        </w:rPr>
        <w:t>зн</w:t>
      </w:r>
      <w:r w:rsidRPr="009B63DA">
        <w:rPr>
          <w:sz w:val="28"/>
          <w:szCs w:val="28"/>
        </w:rPr>
        <w:t xml:space="preserve"> в расчете прогнозных поступлений сумм земельного налога не применяется.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rFonts w:cs="Arial"/>
          <w:color w:val="000000"/>
          <w:sz w:val="28"/>
          <w:szCs w:val="28"/>
          <w:lang w:val="en-US"/>
        </w:rPr>
        <w:t>D</w:t>
      </w:r>
      <w:r w:rsidRPr="009B63DA">
        <w:rPr>
          <w:rFonts w:cs="Arial"/>
          <w:color w:val="000000"/>
          <w:sz w:val="28"/>
          <w:szCs w:val="28"/>
        </w:rPr>
        <w:t xml:space="preserve"> – </w:t>
      </w:r>
      <w:r w:rsidRPr="009B63DA">
        <w:rPr>
          <w:sz w:val="28"/>
          <w:szCs w:val="28"/>
        </w:rPr>
        <w:t>сумма налога, дополнительно поступающая (выпадающая со знаком «-»).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б) расчет прогноза поступлений на плановый период: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rFonts w:cs="Courier New"/>
          <w:color w:val="000000"/>
          <w:sz w:val="28"/>
          <w:szCs w:val="28"/>
        </w:rPr>
      </w:pPr>
      <w:r w:rsidRPr="009B63DA">
        <w:rPr>
          <w:sz w:val="28"/>
          <w:szCs w:val="28"/>
        </w:rPr>
        <w:t>Z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 xml:space="preserve">пл1 </w:t>
      </w:r>
      <w:r w:rsidRPr="009B63DA">
        <w:rPr>
          <w:rFonts w:cs="Arial"/>
          <w:color w:val="000000"/>
          <w:sz w:val="28"/>
          <w:szCs w:val="28"/>
        </w:rPr>
        <w:t xml:space="preserve">= </w:t>
      </w:r>
      <w:r w:rsidRPr="009B63DA">
        <w:rPr>
          <w:sz w:val="28"/>
          <w:szCs w:val="28"/>
        </w:rPr>
        <w:t>Z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Courier New"/>
          <w:color w:val="000000"/>
          <w:sz w:val="18"/>
          <w:szCs w:val="18"/>
        </w:rPr>
        <w:t>очер</w:t>
      </w:r>
      <w:r w:rsidRPr="009B63DA">
        <w:rPr>
          <w:sz w:val="28"/>
          <w:szCs w:val="28"/>
        </w:rPr>
        <w:t xml:space="preserve">× </w:t>
      </w:r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18"/>
          <w:szCs w:val="18"/>
        </w:rPr>
        <w:t>зн;</w:t>
      </w:r>
    </w:p>
    <w:p w:rsidR="00D12615" w:rsidRPr="009B63DA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rFonts w:cs="Courier New"/>
          <w:color w:val="000000"/>
          <w:sz w:val="28"/>
          <w:szCs w:val="28"/>
        </w:rPr>
      </w:pPr>
      <w:r w:rsidRPr="009B63DA">
        <w:rPr>
          <w:sz w:val="28"/>
          <w:szCs w:val="28"/>
        </w:rPr>
        <w:t>Z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 xml:space="preserve">пл2 </w:t>
      </w:r>
      <w:r w:rsidRPr="009B63DA">
        <w:rPr>
          <w:rFonts w:cs="Arial"/>
          <w:color w:val="000000"/>
          <w:sz w:val="28"/>
          <w:szCs w:val="28"/>
        </w:rPr>
        <w:t>=</w:t>
      </w:r>
      <w:r w:rsidRPr="009B63DA">
        <w:rPr>
          <w:sz w:val="28"/>
          <w:szCs w:val="28"/>
        </w:rPr>
        <w:t>Zз</w:t>
      </w:r>
      <w:r w:rsidRPr="009B63DA">
        <w:rPr>
          <w:rFonts w:cs="Arial"/>
          <w:color w:val="000000"/>
          <w:sz w:val="28"/>
          <w:szCs w:val="28"/>
        </w:rPr>
        <w:t>н</w:t>
      </w:r>
      <w:r w:rsidRPr="009B63DA">
        <w:rPr>
          <w:rFonts w:cs="Arial"/>
          <w:color w:val="000000"/>
          <w:sz w:val="32"/>
          <w:szCs w:val="28"/>
          <w:vertAlign w:val="subscript"/>
        </w:rPr>
        <w:t>пл1</w:t>
      </w:r>
      <w:r w:rsidRPr="009B63DA">
        <w:rPr>
          <w:sz w:val="28"/>
          <w:szCs w:val="28"/>
        </w:rPr>
        <w:t xml:space="preserve">× </w:t>
      </w:r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18"/>
          <w:szCs w:val="18"/>
        </w:rPr>
        <w:t>зн</w:t>
      </w:r>
      <w:r w:rsidRPr="009B63DA">
        <w:rPr>
          <w:rFonts w:cs="Courier New"/>
          <w:color w:val="000000"/>
          <w:sz w:val="28"/>
          <w:szCs w:val="28"/>
        </w:rPr>
        <w:t>,</w:t>
      </w:r>
    </w:p>
    <w:p w:rsidR="00D12615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9B63DA">
        <w:rPr>
          <w:rFonts w:cs="Courier New"/>
          <w:color w:val="000000"/>
          <w:sz w:val="28"/>
          <w:szCs w:val="28"/>
        </w:rPr>
        <w:t xml:space="preserve">где 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 xml:space="preserve">пл1, 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 xml:space="preserve">пл2 </w:t>
      </w:r>
      <w:r w:rsidRPr="009B63DA">
        <w:rPr>
          <w:sz w:val="28"/>
          <w:szCs w:val="28"/>
        </w:rPr>
        <w:t xml:space="preserve">– </w:t>
      </w:r>
      <w:r w:rsidRPr="009B63DA">
        <w:rPr>
          <w:rFonts w:cs="Arial"/>
          <w:sz w:val="28"/>
          <w:szCs w:val="28"/>
        </w:rPr>
        <w:t>прогноз поступлений земельного налога в бюджет</w:t>
      </w:r>
    </w:p>
    <w:p w:rsidR="00D12615" w:rsidRDefault="00D12615" w:rsidP="003A35B4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</w:p>
    <w:p w:rsidR="00D12615" w:rsidRPr="009B63DA" w:rsidRDefault="00D12615" w:rsidP="003A35B4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 Кореновского района</w:t>
      </w:r>
      <w:r w:rsidRPr="009B63DA">
        <w:rPr>
          <w:sz w:val="28"/>
          <w:szCs w:val="28"/>
        </w:rPr>
        <w:t xml:space="preserve"> на первый и второй годы планового периода соответственно.</w:t>
      </w:r>
    </w:p>
    <w:p w:rsidR="00D12615" w:rsidRPr="00E44448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448">
        <w:rPr>
          <w:sz w:val="28"/>
          <w:szCs w:val="28"/>
        </w:rPr>
        <w:t>2.3.</w:t>
      </w:r>
      <w:r>
        <w:rPr>
          <w:sz w:val="28"/>
          <w:szCs w:val="28"/>
        </w:rPr>
        <w:t>5.</w:t>
      </w:r>
      <w:r w:rsidRPr="00E44448">
        <w:rPr>
          <w:sz w:val="28"/>
          <w:szCs w:val="28"/>
        </w:rPr>
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>
        <w:rPr>
          <w:sz w:val="28"/>
          <w:szCs w:val="28"/>
        </w:rPr>
        <w:t>.</w:t>
      </w:r>
    </w:p>
    <w:p w:rsidR="00D12615" w:rsidRPr="00E44448" w:rsidRDefault="00D12615" w:rsidP="00B466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448">
        <w:rPr>
          <w:sz w:val="28"/>
          <w:szCs w:val="28"/>
        </w:rPr>
        <w:t>Прогнозируемая сумма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</w:t>
      </w:r>
      <w:r>
        <w:rPr>
          <w:sz w:val="28"/>
          <w:szCs w:val="28"/>
        </w:rPr>
        <w:t>ийской Федерации</w:t>
      </w:r>
      <w:r w:rsidRPr="00E44448">
        <w:rPr>
          <w:sz w:val="28"/>
          <w:szCs w:val="28"/>
        </w:rPr>
        <w:t xml:space="preserve"> на совершение нотариальных действий, подлежащая зачислению в бюджет </w:t>
      </w:r>
      <w:r>
        <w:rPr>
          <w:sz w:val="28"/>
          <w:szCs w:val="28"/>
        </w:rPr>
        <w:t>Новоберезанского сельского поселения Кореновского района</w:t>
      </w:r>
      <w:r w:rsidRPr="00E44448">
        <w:rPr>
          <w:sz w:val="28"/>
          <w:szCs w:val="28"/>
        </w:rPr>
        <w:t>, определяется главным а</w:t>
      </w:r>
      <w:r>
        <w:rPr>
          <w:sz w:val="28"/>
          <w:szCs w:val="28"/>
        </w:rPr>
        <w:t>дминистратором доходов бюджета.</w:t>
      </w:r>
    </w:p>
    <w:p w:rsidR="00D12615" w:rsidRPr="00C70160" w:rsidRDefault="00D12615" w:rsidP="00B4663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12615" w:rsidRPr="00C70160" w:rsidRDefault="00D12615" w:rsidP="00B4663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160">
        <w:rPr>
          <w:rFonts w:ascii="Times New Roman" w:hAnsi="Times New Roman" w:cs="Times New Roman"/>
          <w:color w:val="000000"/>
          <w:sz w:val="28"/>
          <w:szCs w:val="28"/>
        </w:rPr>
        <w:t>3. Прогнозирование неналоговых доходов</w:t>
      </w:r>
    </w:p>
    <w:p w:rsidR="00D12615" w:rsidRPr="00C70160" w:rsidRDefault="00D12615" w:rsidP="00B4663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2615" w:rsidRPr="00C70160" w:rsidRDefault="00D12615" w:rsidP="003037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0160">
        <w:rPr>
          <w:sz w:val="28"/>
          <w:szCs w:val="28"/>
        </w:rPr>
        <w:t>3.1. Расчёт прогноза неналоговых доходов производятся в разрезе видов доходов, подлежащих зачислению в бюджет</w:t>
      </w:r>
      <w:r>
        <w:rPr>
          <w:sz w:val="28"/>
          <w:szCs w:val="28"/>
        </w:rPr>
        <w:t xml:space="preserve"> Новоберезанского сельского поселения Кореновского района</w:t>
      </w:r>
      <w:r w:rsidRPr="00C70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0160">
        <w:rPr>
          <w:sz w:val="28"/>
          <w:szCs w:val="28"/>
        </w:rPr>
        <w:t>Неналоговые доходы по их видам рассчитываются по формулам:</w:t>
      </w:r>
    </w:p>
    <w:p w:rsidR="00D12615" w:rsidRPr="00EC5144" w:rsidRDefault="00D12615" w:rsidP="00B466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5144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Pr="00EC5144">
        <w:rPr>
          <w:sz w:val="28"/>
          <w:szCs w:val="28"/>
        </w:rPr>
        <w:t>. Доходы от сдачи в аренду имущества, находящегося в муниципальной собственности:</w:t>
      </w:r>
    </w:p>
    <w:p w:rsidR="00D12615" w:rsidRPr="00EC5144" w:rsidRDefault="00D12615" w:rsidP="00B46637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  <w:u w:val="single"/>
        </w:rPr>
      </w:pPr>
      <w:r w:rsidRPr="00EC5144">
        <w:rPr>
          <w:sz w:val="28"/>
          <w:szCs w:val="28"/>
        </w:rPr>
        <w:t xml:space="preserve">     3.1.</w:t>
      </w:r>
      <w:r>
        <w:rPr>
          <w:sz w:val="28"/>
          <w:szCs w:val="28"/>
        </w:rPr>
        <w:t>1</w:t>
      </w:r>
      <w:r w:rsidRPr="00EC5144">
        <w:rPr>
          <w:sz w:val="28"/>
          <w:szCs w:val="28"/>
        </w:rPr>
        <w:t>.1. Доходы от сдачи в аренду муниципального имущества: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,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 xml:space="preserve">где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 xml:space="preserve">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</w:t>
      </w:r>
      <w:r>
        <w:rPr>
          <w:sz w:val="28"/>
          <w:szCs w:val="28"/>
        </w:rPr>
        <w:t>Новоберезанского</w:t>
      </w:r>
      <w:r w:rsidRPr="00C27C3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EC5144">
        <w:rPr>
          <w:rFonts w:ascii="Times New Roman" w:hAnsi="Times New Roman" w:cs="Times New Roman"/>
          <w:sz w:val="28"/>
          <w:szCs w:val="28"/>
        </w:rPr>
        <w:t>, по объектам, сдаваемым в аренду на 1 число месяца составления прогноза;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D12615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коэффициент поступлений в бюджет </w:t>
      </w:r>
      <w:r w:rsidRPr="006440FD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C27C3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EC5144">
        <w:rPr>
          <w:rFonts w:ascii="Times New Roman" w:hAnsi="Times New Roman" w:cs="Times New Roman"/>
          <w:sz w:val="28"/>
          <w:szCs w:val="28"/>
        </w:rPr>
        <w:t xml:space="preserve">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</w:r>
    </w:p>
    <w:p w:rsidR="00D12615" w:rsidRPr="00EC5144" w:rsidRDefault="00D12615" w:rsidP="0049014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12615" w:rsidRPr="00EC5144" w:rsidRDefault="00D12615" w:rsidP="00B466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>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доходам от сдачи в аренду муниципального имущества                          в очередном финансовом году, первом году планового периода и втором году планового периода соответственно. </w:t>
      </w:r>
    </w:p>
    <w:p w:rsidR="00D12615" w:rsidRPr="00EC5144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EC5144">
        <w:rPr>
          <w:rFonts w:ascii="Times New Roman" w:hAnsi="Times New Roman" w:cs="Times New Roman"/>
          <w:sz w:val="28"/>
          <w:szCs w:val="28"/>
        </w:rPr>
        <w:t>.2. Доходы от</w:t>
      </w:r>
      <w:r w:rsidRPr="00EC5144">
        <w:rPr>
          <w:rFonts w:ascii="Times New Roman" w:hAnsi="Times New Roman" w:cs="Times New Roman"/>
          <w:iCs/>
          <w:sz w:val="28"/>
          <w:szCs w:val="28"/>
        </w:rPr>
        <w:t xml:space="preserve"> сдачи в социальный и коммерческий наем жилых помещений:</w:t>
      </w:r>
    </w:p>
    <w:p w:rsidR="00D12615" w:rsidRPr="00EC5144" w:rsidRDefault="00D12615" w:rsidP="00B46637">
      <w:pPr>
        <w:ind w:firstLine="720"/>
        <w:jc w:val="both"/>
        <w:rPr>
          <w:rFonts w:cs="Calibri"/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>ксночер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D</w:t>
      </w:r>
      <w:r w:rsidRPr="00EC5144">
        <w:rPr>
          <w:sz w:val="20"/>
          <w:szCs w:val="20"/>
        </w:rPr>
        <w:t>ксн</w:t>
      </w:r>
      <w:r>
        <w:rPr>
          <w:sz w:val="28"/>
          <w:szCs w:val="28"/>
        </w:rPr>
        <w:t>+</w:t>
      </w:r>
      <w:r w:rsidRPr="00EC5144">
        <w:rPr>
          <w:sz w:val="28"/>
          <w:szCs w:val="28"/>
          <w:lang w:val="en-US"/>
        </w:rPr>
        <w:t>D</w:t>
      </w:r>
      <w:r w:rsidRPr="00EC5144">
        <w:rPr>
          <w:sz w:val="20"/>
          <w:szCs w:val="20"/>
        </w:rPr>
        <w:t xml:space="preserve">ксн перед </w:t>
      </w:r>
      <w:r w:rsidRPr="00EC5144">
        <w:rPr>
          <w:sz w:val="28"/>
          <w:szCs w:val="28"/>
        </w:rPr>
        <w:t xml:space="preserve">+ </w:t>
      </w:r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</w:t>
      </w:r>
      <w:r w:rsidRPr="00EC5144">
        <w:rPr>
          <w:sz w:val="28"/>
          <w:szCs w:val="28"/>
        </w:rPr>
        <w:t>;</w:t>
      </w:r>
    </w:p>
    <w:p w:rsidR="00D12615" w:rsidRPr="00EC5144" w:rsidRDefault="00D12615" w:rsidP="00B46637">
      <w:pPr>
        <w:ind w:firstLine="720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 xml:space="preserve">ксн пл1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>ксночер</w:t>
      </w:r>
      <w:r w:rsidRPr="00EC5144">
        <w:rPr>
          <w:sz w:val="28"/>
          <w:szCs w:val="28"/>
        </w:rPr>
        <w:t>×</w:t>
      </w:r>
      <w:r w:rsidRPr="00EC5144">
        <w:rPr>
          <w:sz w:val="28"/>
          <w:szCs w:val="28"/>
          <w:lang w:val="en-US"/>
        </w:rPr>
        <w:t>k</w:t>
      </w:r>
      <w:r w:rsidRPr="00EC5144">
        <w:rPr>
          <w:sz w:val="20"/>
          <w:szCs w:val="20"/>
        </w:rPr>
        <w:t>пл</w:t>
      </w:r>
      <w:r w:rsidRPr="00EC5144">
        <w:rPr>
          <w:color w:val="000000"/>
          <w:sz w:val="28"/>
          <w:szCs w:val="28"/>
        </w:rPr>
        <w:t>+ Д</w:t>
      </w:r>
      <w:r w:rsidRPr="00EC5144">
        <w:rPr>
          <w:color w:val="000000"/>
          <w:sz w:val="32"/>
          <w:szCs w:val="32"/>
          <w:vertAlign w:val="subscript"/>
        </w:rPr>
        <w:t>пл1</w:t>
      </w:r>
      <w:r w:rsidRPr="00EC5144">
        <w:rPr>
          <w:sz w:val="28"/>
          <w:szCs w:val="28"/>
        </w:rPr>
        <w:t>;</w:t>
      </w:r>
    </w:p>
    <w:p w:rsidR="00D12615" w:rsidRPr="00EC5144" w:rsidRDefault="00D12615" w:rsidP="00B46637">
      <w:pPr>
        <w:ind w:firstLine="720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 xml:space="preserve">ксн пл2 </w:t>
      </w:r>
      <w:r w:rsidRPr="00EC5144">
        <w:rPr>
          <w:sz w:val="28"/>
          <w:szCs w:val="28"/>
        </w:rPr>
        <w:t>=</w:t>
      </w: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>ксн пл1</w:t>
      </w:r>
      <w:r w:rsidRPr="00EC5144">
        <w:rPr>
          <w:color w:val="000000"/>
          <w:sz w:val="28"/>
          <w:szCs w:val="28"/>
        </w:rPr>
        <w:t>+ Д</w:t>
      </w:r>
      <w:r w:rsidRPr="00EC5144">
        <w:rPr>
          <w:sz w:val="20"/>
          <w:szCs w:val="20"/>
        </w:rPr>
        <w:t>очер</w:t>
      </w:r>
      <w:r w:rsidRPr="00EC5144">
        <w:rPr>
          <w:sz w:val="28"/>
          <w:szCs w:val="28"/>
        </w:rPr>
        <w:t>,</w:t>
      </w:r>
    </w:p>
    <w:p w:rsidR="00D12615" w:rsidRPr="00EC5144" w:rsidRDefault="00D12615" w:rsidP="00B46637">
      <w:pPr>
        <w:ind w:firstLine="720"/>
        <w:jc w:val="both"/>
        <w:rPr>
          <w:sz w:val="28"/>
          <w:szCs w:val="28"/>
        </w:rPr>
      </w:pPr>
      <w:r w:rsidRPr="00EC5144">
        <w:rPr>
          <w:sz w:val="28"/>
          <w:szCs w:val="28"/>
        </w:rPr>
        <w:t xml:space="preserve">где </w:t>
      </w: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 xml:space="preserve">ксночер, </w:t>
      </w: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 xml:space="preserve">ксн пл1, </w:t>
      </w:r>
      <w:r w:rsidRPr="00EC5144">
        <w:rPr>
          <w:sz w:val="28"/>
          <w:szCs w:val="28"/>
          <w:lang w:val="en-US"/>
        </w:rPr>
        <w:t>Z</w:t>
      </w:r>
      <w:r w:rsidRPr="00EC5144">
        <w:rPr>
          <w:sz w:val="20"/>
          <w:szCs w:val="20"/>
        </w:rPr>
        <w:t>ксн пл2</w:t>
      </w:r>
      <w:r w:rsidRPr="00EC5144">
        <w:rPr>
          <w:sz w:val="28"/>
          <w:szCs w:val="28"/>
        </w:rPr>
        <w:t>– сумма поступлений платы за пользование жилыми помещениями на условиях договоров найма на очередной финансовый год, первый год планового периода и второй год планового периода соответственно;</w:t>
      </w:r>
    </w:p>
    <w:p w:rsidR="00D12615" w:rsidRPr="00EC5144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>D</w:t>
      </w:r>
      <w:r w:rsidRPr="00EC5144">
        <w:rPr>
          <w:rFonts w:ascii="Times New Roman" w:hAnsi="Times New Roman" w:cs="Times New Roman"/>
        </w:rPr>
        <w:t>ксн</w:t>
      </w:r>
      <w:r w:rsidRPr="00EC5144">
        <w:rPr>
          <w:rFonts w:ascii="Times New Roman" w:hAnsi="Times New Roman" w:cs="Times New Roman"/>
          <w:sz w:val="28"/>
          <w:szCs w:val="28"/>
        </w:rPr>
        <w:t xml:space="preserve"> - сумма доходов от сдачи в социальный и коммерческий наем жилых помещений, рассчитанная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144">
        <w:rPr>
          <w:rFonts w:ascii="Times New Roman" w:hAnsi="Times New Roman" w:cs="Times New Roman"/>
          <w:sz w:val="28"/>
          <w:szCs w:val="28"/>
        </w:rPr>
        <w:t xml:space="preserve"> расчета платы за наем (аренду) жилых помещений жилищного фонда коммерческого использования по жилым помещениям, сдаваемым в аренду на 1 число месяца составления прогноза;</w:t>
      </w:r>
    </w:p>
    <w:p w:rsidR="00D12615" w:rsidRPr="00EC5144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44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EC5144">
        <w:rPr>
          <w:rFonts w:ascii="Times New Roman" w:hAnsi="Times New Roman" w:cs="Times New Roman"/>
          <w:color w:val="000000"/>
        </w:rPr>
        <w:t xml:space="preserve">кснперед </w:t>
      </w:r>
      <w:r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сумма </w:t>
      </w:r>
      <w:r w:rsidRPr="00EC5144">
        <w:rPr>
          <w:rFonts w:ascii="Times New Roman" w:hAnsi="Times New Roman" w:cs="Times New Roman"/>
          <w:sz w:val="28"/>
          <w:szCs w:val="28"/>
        </w:rPr>
        <w:t xml:space="preserve">доходов от сдачи в социальный и коммерческий наем жилых помещений, подлежащих передаче в собственность </w:t>
      </w:r>
      <w:r w:rsidRPr="006440FD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C27C3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EC5144">
        <w:rPr>
          <w:rFonts w:ascii="Times New Roman" w:hAnsi="Times New Roman" w:cs="Times New Roman"/>
          <w:sz w:val="28"/>
          <w:szCs w:val="28"/>
        </w:rPr>
        <w:t xml:space="preserve"> в очередном финансовом году;</w:t>
      </w:r>
    </w:p>
    <w:p w:rsidR="00D12615" w:rsidRPr="00EC5144" w:rsidRDefault="00D12615" w:rsidP="00B46637">
      <w:pPr>
        <w:ind w:firstLine="720"/>
        <w:jc w:val="both"/>
        <w:rPr>
          <w:color w:val="000000"/>
          <w:sz w:val="28"/>
          <w:szCs w:val="28"/>
        </w:rPr>
      </w:pPr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>пл1</w:t>
      </w:r>
      <w:r w:rsidRPr="00EC5144">
        <w:rPr>
          <w:color w:val="000000"/>
          <w:sz w:val="28"/>
          <w:szCs w:val="28"/>
          <w:vertAlign w:val="subscript"/>
        </w:rPr>
        <w:t>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 xml:space="preserve">пл2 </w:t>
      </w:r>
      <w:r w:rsidRPr="00EC5144">
        <w:rPr>
          <w:color w:val="000000"/>
          <w:sz w:val="28"/>
          <w:szCs w:val="28"/>
        </w:rPr>
        <w:t xml:space="preserve">– прогнозируемая сумма взыскания дебиторской задолженности по договорам найма </w:t>
      </w:r>
      <w:r w:rsidRPr="00EC5144">
        <w:rPr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</w:t>
      </w:r>
      <w:r w:rsidRPr="00EC5144">
        <w:rPr>
          <w:color w:val="000000"/>
          <w:sz w:val="28"/>
          <w:szCs w:val="28"/>
        </w:rPr>
        <w:t>, рассчитывается по формуле:</w:t>
      </w:r>
    </w:p>
    <w:p w:rsidR="00D12615" w:rsidRPr="00EC5144" w:rsidRDefault="00D12615" w:rsidP="00B46637">
      <w:pPr>
        <w:ind w:firstLine="720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k</w:t>
      </w:r>
      <w:r w:rsidRPr="00EC5144">
        <w:rPr>
          <w:sz w:val="20"/>
          <w:szCs w:val="20"/>
        </w:rPr>
        <w:t>пл</w:t>
      </w:r>
      <w:r w:rsidRPr="00EC5144">
        <w:rPr>
          <w:sz w:val="28"/>
          <w:szCs w:val="28"/>
        </w:rPr>
        <w:t>– поправочный коэффициент, учитывающий динамику роста (снижения) количества заключенных договоров найма, определяется главным администратором доходов бюджета.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63DA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9B63DA">
        <w:rPr>
          <w:sz w:val="28"/>
          <w:szCs w:val="28"/>
        </w:rPr>
        <w:t xml:space="preserve">. Доходы от оказания платных услуг (работ) и компенсации затрат бюджета </w:t>
      </w:r>
      <w:r>
        <w:rPr>
          <w:sz w:val="28"/>
          <w:szCs w:val="28"/>
        </w:rPr>
        <w:t>Новоберезанского</w:t>
      </w:r>
      <w:r w:rsidRPr="00C27C36">
        <w:rPr>
          <w:sz w:val="28"/>
          <w:szCs w:val="28"/>
        </w:rPr>
        <w:t xml:space="preserve"> сельского поселения Кореновского района</w:t>
      </w:r>
      <w:r w:rsidRPr="009B63DA">
        <w:rPr>
          <w:sz w:val="28"/>
          <w:szCs w:val="28"/>
        </w:rPr>
        <w:t>:</w:t>
      </w:r>
    </w:p>
    <w:p w:rsidR="00D12615" w:rsidRPr="009B63D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9B63DA">
        <w:rPr>
          <w:rFonts w:ascii="Times New Roman" w:hAnsi="Times New Roman"/>
          <w:sz w:val="28"/>
          <w:szCs w:val="28"/>
        </w:rPr>
        <w:t>.1. Доходы</w:t>
      </w:r>
      <w:r w:rsidRPr="009B63DA">
        <w:rPr>
          <w:rFonts w:ascii="Times New Roman" w:hAnsi="Times New Roman" w:cs="Times New Roman"/>
          <w:sz w:val="28"/>
          <w:szCs w:val="28"/>
        </w:rPr>
        <w:t>, получаемые муниципальными казенными учреждениями от оказания платных услуг (работ).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2</w:t>
      </w:r>
      <w:r w:rsidRPr="009B63DA">
        <w:rPr>
          <w:bCs/>
          <w:sz w:val="28"/>
          <w:szCs w:val="28"/>
        </w:rPr>
        <w:t>.2. Д</w:t>
      </w:r>
      <w:r w:rsidRPr="009B63DA">
        <w:rPr>
          <w:sz w:val="28"/>
          <w:szCs w:val="28"/>
        </w:rPr>
        <w:t xml:space="preserve">оходы, поступающие в порядке возмещения расходов, понесенных в связи с эксплуатацией имущества </w:t>
      </w:r>
      <w:r>
        <w:rPr>
          <w:sz w:val="28"/>
          <w:szCs w:val="28"/>
        </w:rPr>
        <w:t>Новоберезанского</w:t>
      </w:r>
      <w:r w:rsidRPr="00C27C36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>.</w:t>
      </w:r>
    </w:p>
    <w:p w:rsidR="00D12615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Прогноз доходов, поступающих в порядке возмещения расходов, понесенных в связи с эксплуатацией имущества </w:t>
      </w:r>
      <w:r>
        <w:rPr>
          <w:sz w:val="28"/>
          <w:szCs w:val="28"/>
        </w:rPr>
        <w:t>Новоберезанского</w:t>
      </w:r>
      <w:r w:rsidRPr="00C27C36">
        <w:rPr>
          <w:sz w:val="28"/>
          <w:szCs w:val="28"/>
        </w:rPr>
        <w:t xml:space="preserve"> сельского поселения Кореновского района</w:t>
      </w:r>
      <w:r w:rsidRPr="009B63DA">
        <w:rPr>
          <w:sz w:val="28"/>
          <w:szCs w:val="28"/>
        </w:rPr>
        <w:t xml:space="preserve"> на очередной финансовый год, первый год</w:t>
      </w:r>
    </w:p>
    <w:p w:rsidR="00D12615" w:rsidRDefault="00D12615" w:rsidP="00490141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D12615" w:rsidRPr="009B63DA" w:rsidRDefault="00D12615" w:rsidP="00490141">
      <w:pPr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планового периода и второй год планового периода определяется главным администратором доходов бюджета на основе договоров, заключенных на 1 число месяца составления прогноза. </w:t>
      </w:r>
    </w:p>
    <w:p w:rsidR="00D12615" w:rsidRPr="009B63DA" w:rsidRDefault="00D12615" w:rsidP="00B4663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>Показатели планового периода принимаются равными показателям очередного финансового года.</w:t>
      </w:r>
    </w:p>
    <w:p w:rsidR="00D12615" w:rsidRPr="0029140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дебиторской задолженности по расходам прошлых лет, возмещение расходов бюджета по решению суда, поступления по результатам проверки контрольно-ревизионных органов и прочие доходы от компенсации затрат бюджета </w:t>
      </w:r>
      <w:r w:rsidRPr="00462D6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29140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2914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615" w:rsidRPr="009B63D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доходов от возврата дебиторской задолженности по расходам прошлых лет, возмещение расходов бюджета по решению суда, поступления по результатам проверки контрольно-ревизионных органов и прочие доходы от компенсации затрат бюджета </w:t>
      </w:r>
      <w:r w:rsidRPr="00462D6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6007A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Pr="009B63D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первый год планового периода и второй год планового периода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определяется главным администратором доходов бюджета.</w:t>
      </w:r>
    </w:p>
    <w:p w:rsidR="00D12615" w:rsidRPr="006007A0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. Доходы от продажи квартир и иных жилых помещений, находящихся в собственности </w:t>
      </w:r>
      <w:r w:rsidRPr="00462D6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6007A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6007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2615" w:rsidRPr="009B63D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доходов от продажи квартир и иных жилых помещений, находящихся в собственности </w:t>
      </w:r>
      <w:r w:rsidRPr="00462D6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6007A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период, определяется главным администратором доходов бюджета на основании  заключенных договоров купли-продажи, мены квартир и графиков платежей согласно условиям договоров в соответствии с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актами.</w:t>
      </w:r>
    </w:p>
    <w:p w:rsidR="00D12615" w:rsidRPr="002062AD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9B63DA">
        <w:rPr>
          <w:rFonts w:ascii="Times New Roman" w:hAnsi="Times New Roman"/>
          <w:sz w:val="28"/>
          <w:szCs w:val="28"/>
        </w:rPr>
        <w:t>. Доходы от реализации имущества,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6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2062A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D12615" w:rsidRPr="009B63DA" w:rsidRDefault="00D12615" w:rsidP="00B46637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Прогноз доходов от реализации имущества, находящегося в собственности</w:t>
      </w:r>
      <w:r>
        <w:rPr>
          <w:sz w:val="28"/>
          <w:szCs w:val="28"/>
        </w:rPr>
        <w:t xml:space="preserve"> </w:t>
      </w:r>
      <w:r w:rsidRPr="00462D65">
        <w:rPr>
          <w:sz w:val="28"/>
          <w:szCs w:val="28"/>
        </w:rPr>
        <w:t>Новоберезанского</w:t>
      </w:r>
      <w:r w:rsidRPr="00C27C36">
        <w:rPr>
          <w:sz w:val="28"/>
          <w:szCs w:val="28"/>
        </w:rPr>
        <w:t xml:space="preserve"> сельского поселения Кореновского района</w:t>
      </w:r>
      <w:r w:rsidRPr="009B63DA">
        <w:rPr>
          <w:color w:val="000000"/>
          <w:sz w:val="28"/>
          <w:szCs w:val="28"/>
        </w:rPr>
        <w:t xml:space="preserve"> на очередной финансовый год и плановый период определяется главным администратором доходов бюджета</w:t>
      </w:r>
      <w:r w:rsidRPr="009B63DA">
        <w:rPr>
          <w:sz w:val="28"/>
          <w:szCs w:val="28"/>
        </w:rPr>
        <w:t xml:space="preserve"> 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</w:t>
      </w:r>
      <w:r>
        <w:rPr>
          <w:sz w:val="28"/>
          <w:szCs w:val="28"/>
        </w:rPr>
        <w:t>и:</w:t>
      </w:r>
    </w:p>
    <w:p w:rsidR="00D12615" w:rsidRPr="009B63DA" w:rsidRDefault="00D12615" w:rsidP="00B466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- договоров купли-продажи с предоставлением рассрочки платежа;</w:t>
      </w:r>
    </w:p>
    <w:p w:rsidR="00D12615" w:rsidRPr="009B63DA" w:rsidRDefault="00D12615" w:rsidP="00B466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274A">
        <w:rPr>
          <w:rFonts w:ascii="Times New Roman" w:hAnsi="Times New Roman" w:cs="Times New Roman"/>
          <w:sz w:val="28"/>
          <w:szCs w:val="28"/>
        </w:rPr>
        <w:t>- прогнозного плана (программы) приватизации муниципального имущества.</w:t>
      </w:r>
    </w:p>
    <w:p w:rsidR="00D12615" w:rsidRDefault="00D12615" w:rsidP="00B466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Pr="00462D6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2062A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B63DA">
        <w:rPr>
          <w:rFonts w:ascii="Times New Roman" w:hAnsi="Times New Roman" w:cs="Times New Roman"/>
          <w:sz w:val="28"/>
          <w:szCs w:val="28"/>
        </w:rPr>
        <w:t>,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</w:t>
      </w:r>
    </w:p>
    <w:p w:rsidR="00D12615" w:rsidRDefault="00D12615" w:rsidP="004901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D12615" w:rsidRPr="009B63DA" w:rsidRDefault="00D12615" w:rsidP="004901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</w:r>
    </w:p>
    <w:p w:rsidR="00D12615" w:rsidRPr="009B63DA" w:rsidRDefault="00D12615" w:rsidP="00B46637">
      <w:pPr>
        <w:pStyle w:val="BodyTextIndent2"/>
        <w:tabs>
          <w:tab w:val="num" w:pos="0"/>
          <w:tab w:val="left" w:pos="540"/>
        </w:tabs>
        <w:spacing w:after="0" w:line="240" w:lineRule="auto"/>
        <w:ind w:left="0" w:firstLine="720"/>
        <w:jc w:val="both"/>
        <w:rPr>
          <w:szCs w:val="28"/>
        </w:rPr>
      </w:pPr>
      <w:r w:rsidRPr="009B63DA">
        <w:rPr>
          <w:sz w:val="28"/>
          <w:szCs w:val="28"/>
        </w:rPr>
        <w:t>Расчет прогноза доходов от реализации имущества, находящегося в соб</w:t>
      </w:r>
      <w:r>
        <w:rPr>
          <w:sz w:val="28"/>
          <w:szCs w:val="28"/>
        </w:rPr>
        <w:t xml:space="preserve">ственности </w:t>
      </w:r>
      <w:r w:rsidRPr="00462D65">
        <w:rPr>
          <w:sz w:val="28"/>
          <w:szCs w:val="28"/>
        </w:rPr>
        <w:t>Новоберезанского</w:t>
      </w:r>
      <w:r w:rsidRPr="00C27C36">
        <w:rPr>
          <w:sz w:val="28"/>
          <w:szCs w:val="28"/>
        </w:rPr>
        <w:t xml:space="preserve"> сельского поселения Кореновского района</w:t>
      </w:r>
      <w:r w:rsidRPr="009B63DA">
        <w:rPr>
          <w:sz w:val="28"/>
          <w:szCs w:val="28"/>
        </w:rPr>
        <w:t>, производится по следующей формуле:</w:t>
      </w:r>
    </w:p>
    <w:p w:rsidR="00D12615" w:rsidRPr="009B63DA" w:rsidRDefault="00D12615" w:rsidP="00B46637">
      <w:pPr>
        <w:pStyle w:val="ConsPlusNonformat"/>
        <w:ind w:firstLine="720"/>
        <w:rPr>
          <w:rFonts w:ascii="Times New Roman" w:hAnsi="Times New Roman" w:cs="Times New Roman"/>
          <w:sz w:val="40"/>
          <w:szCs w:val="40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прод.им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 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 xml:space="preserve">+ ∑ 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32"/>
          <w:szCs w:val="32"/>
          <w:vertAlign w:val="subscript"/>
        </w:rPr>
        <w:t>;</w:t>
      </w:r>
    </w:p>
    <w:p w:rsidR="00D12615" w:rsidRPr="009B63DA" w:rsidRDefault="00D12615" w:rsidP="00B46637">
      <w:pPr>
        <w:pStyle w:val="ConsPlusNonformat"/>
        <w:ind w:firstLine="720"/>
        <w:rPr>
          <w:rFonts w:ascii="Times New Roman" w:hAnsi="Times New Roman" w:cs="Times New Roman"/>
          <w:sz w:val="32"/>
          <w:szCs w:val="32"/>
          <w:vertAlign w:val="subscript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прод.им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 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9B63DA">
        <w:rPr>
          <w:rFonts w:ascii="Times New Roman" w:hAnsi="Times New Roman" w:cs="Times New Roman"/>
          <w:sz w:val="28"/>
          <w:szCs w:val="28"/>
        </w:rPr>
        <w:t xml:space="preserve">+ ∑ 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32"/>
          <w:szCs w:val="32"/>
          <w:vertAlign w:val="subscript"/>
        </w:rPr>
        <w:t>;</w:t>
      </w:r>
    </w:p>
    <w:p w:rsidR="00D12615" w:rsidRPr="009B63DA" w:rsidRDefault="00D12615" w:rsidP="00B4663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прод.им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 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 w:rsidRPr="009B63DA">
        <w:rPr>
          <w:rFonts w:ascii="Times New Roman" w:hAnsi="Times New Roman" w:cs="Times New Roman"/>
          <w:sz w:val="28"/>
          <w:szCs w:val="28"/>
        </w:rPr>
        <w:t xml:space="preserve">+ ∑ 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D12615" w:rsidRPr="009B63D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прод.им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очер,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прод.им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пл1,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прод.им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бюджет </w:t>
      </w:r>
      <w:r w:rsidRPr="00462D6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2062A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9B63DA">
        <w:rPr>
          <w:rFonts w:ascii="Times New Roman" w:hAnsi="Times New Roman" w:cs="Times New Roman"/>
          <w:sz w:val="28"/>
          <w:szCs w:val="28"/>
        </w:rPr>
        <w:t xml:space="preserve"> доходов от реализации имущества на очередной финансовый год, первый год планового периода и второй год планового периода соответственно;</w:t>
      </w:r>
    </w:p>
    <w:p w:rsidR="00D12615" w:rsidRPr="009B63DA" w:rsidRDefault="00D12615" w:rsidP="00B46637">
      <w:pPr>
        <w:pStyle w:val="BodyTextIndent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ПИ</w:t>
      </w:r>
      <w:r w:rsidRPr="009B63DA">
        <w:rPr>
          <w:sz w:val="20"/>
          <w:szCs w:val="20"/>
          <w:lang w:val="en-US"/>
        </w:rPr>
        <w:t>i</w:t>
      </w:r>
      <w:r w:rsidRPr="009B63DA">
        <w:rPr>
          <w:sz w:val="20"/>
          <w:szCs w:val="20"/>
        </w:rPr>
        <w:t>очер</w:t>
      </w:r>
      <w:r w:rsidRPr="009B63DA">
        <w:rPr>
          <w:sz w:val="28"/>
          <w:szCs w:val="28"/>
        </w:rPr>
        <w:t>, ПИ</w:t>
      </w:r>
      <w:r w:rsidRPr="009B63DA">
        <w:rPr>
          <w:sz w:val="20"/>
          <w:szCs w:val="20"/>
          <w:lang w:val="en-US"/>
        </w:rPr>
        <w:t>i</w:t>
      </w:r>
      <w:r w:rsidRPr="009B63DA">
        <w:rPr>
          <w:sz w:val="20"/>
          <w:szCs w:val="20"/>
        </w:rPr>
        <w:t>пл1</w:t>
      </w:r>
      <w:r w:rsidRPr="009B63DA">
        <w:rPr>
          <w:sz w:val="28"/>
          <w:szCs w:val="28"/>
        </w:rPr>
        <w:t>, ПИ</w:t>
      </w:r>
      <w:r w:rsidRPr="009B63DA">
        <w:rPr>
          <w:sz w:val="20"/>
          <w:szCs w:val="20"/>
          <w:lang w:val="en-US"/>
        </w:rPr>
        <w:t>i</w:t>
      </w:r>
      <w:r w:rsidRPr="009B63DA">
        <w:rPr>
          <w:sz w:val="20"/>
          <w:szCs w:val="20"/>
        </w:rPr>
        <w:t>пл2</w:t>
      </w:r>
      <w:r w:rsidRPr="009B63DA">
        <w:t xml:space="preserve"> - </w:t>
      </w:r>
      <w:r w:rsidRPr="009B63DA">
        <w:rPr>
          <w:sz w:val="28"/>
          <w:szCs w:val="28"/>
        </w:rPr>
        <w:t>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</w:r>
    </w:p>
    <w:p w:rsidR="00D12615" w:rsidRPr="009B63DA" w:rsidRDefault="00D12615" w:rsidP="00B46637">
      <w:pPr>
        <w:pStyle w:val="BodyTextIndent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РП</w:t>
      </w:r>
      <w:r w:rsidRPr="009B63DA">
        <w:rPr>
          <w:sz w:val="20"/>
          <w:szCs w:val="20"/>
          <w:lang w:val="en-US"/>
        </w:rPr>
        <w:t>i</w:t>
      </w:r>
      <w:r w:rsidRPr="009B63DA">
        <w:rPr>
          <w:sz w:val="20"/>
          <w:szCs w:val="20"/>
        </w:rPr>
        <w:t xml:space="preserve">очер, </w:t>
      </w:r>
      <w:r w:rsidRPr="009B63DA">
        <w:rPr>
          <w:sz w:val="28"/>
          <w:szCs w:val="28"/>
        </w:rPr>
        <w:t>РП</w:t>
      </w:r>
      <w:r w:rsidRPr="009B63DA">
        <w:rPr>
          <w:sz w:val="20"/>
          <w:szCs w:val="20"/>
          <w:lang w:val="en-US"/>
        </w:rPr>
        <w:t>i</w:t>
      </w:r>
      <w:r w:rsidRPr="009B63DA">
        <w:rPr>
          <w:sz w:val="20"/>
          <w:szCs w:val="20"/>
        </w:rPr>
        <w:t xml:space="preserve">пл1, </w:t>
      </w:r>
      <w:r w:rsidRPr="009B63DA">
        <w:rPr>
          <w:sz w:val="28"/>
          <w:szCs w:val="28"/>
        </w:rPr>
        <w:t>РП</w:t>
      </w:r>
      <w:r w:rsidRPr="009B63DA">
        <w:rPr>
          <w:sz w:val="20"/>
          <w:szCs w:val="20"/>
          <w:lang w:val="en-US"/>
        </w:rPr>
        <w:t>i</w:t>
      </w:r>
      <w:r w:rsidRPr="009B63DA">
        <w:rPr>
          <w:sz w:val="20"/>
          <w:szCs w:val="20"/>
        </w:rPr>
        <w:t xml:space="preserve">пл2 </w:t>
      </w:r>
      <w:r w:rsidRPr="009B63DA">
        <w:rPr>
          <w:sz w:val="28"/>
          <w:szCs w:val="28"/>
        </w:rPr>
        <w:t xml:space="preserve">- прогнозируемая сумма поступления в бюджет </w:t>
      </w:r>
      <w:r w:rsidRPr="00462D65">
        <w:rPr>
          <w:sz w:val="28"/>
          <w:szCs w:val="28"/>
        </w:rPr>
        <w:t>Новоберезанского</w:t>
      </w:r>
      <w:r w:rsidRPr="00C27C36">
        <w:rPr>
          <w:sz w:val="28"/>
          <w:szCs w:val="28"/>
        </w:rPr>
        <w:t xml:space="preserve"> сельского поселения Кореновского района</w:t>
      </w:r>
      <w:r w:rsidRPr="009B63DA">
        <w:rPr>
          <w:sz w:val="28"/>
          <w:szCs w:val="28"/>
        </w:rPr>
        <w:t xml:space="preserve"> доходов от продажи объектов по 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</w:r>
    </w:p>
    <w:p w:rsidR="00D12615" w:rsidRPr="009B63DA" w:rsidRDefault="00D12615" w:rsidP="00B46637">
      <w:pPr>
        <w:pStyle w:val="BodyTextIndent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rPr>
          <w:sz w:val="28"/>
          <w:szCs w:val="28"/>
        </w:rPr>
      </w:pPr>
      <w:r w:rsidRPr="009B63DA">
        <w:rPr>
          <w:sz w:val="28"/>
          <w:szCs w:val="28"/>
        </w:rPr>
        <w:t>i – объект имущества;</w:t>
      </w:r>
    </w:p>
    <w:p w:rsidR="00D12615" w:rsidRPr="009B63DA" w:rsidRDefault="00D12615" w:rsidP="00B46637">
      <w:pPr>
        <w:pStyle w:val="BodyTextIndent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rPr>
          <w:sz w:val="28"/>
          <w:szCs w:val="28"/>
        </w:rPr>
      </w:pPr>
      <w:r w:rsidRPr="009B63DA">
        <w:rPr>
          <w:sz w:val="28"/>
          <w:szCs w:val="28"/>
        </w:rPr>
        <w:t>n – количество объектов имущества.</w:t>
      </w:r>
    </w:p>
    <w:p w:rsidR="00D12615" w:rsidRPr="009B63DA" w:rsidRDefault="00D12615" w:rsidP="00B4663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63DA">
        <w:rPr>
          <w:rFonts w:ascii="Times New Roman" w:hAnsi="Times New Roman" w:cs="Times New Roman"/>
          <w:sz w:val="28"/>
          <w:szCs w:val="28"/>
        </w:rPr>
        <w:t>. Доходы от продажи земельных участков.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63DA">
        <w:rPr>
          <w:sz w:val="28"/>
          <w:szCs w:val="28"/>
        </w:rPr>
        <w:t xml:space="preserve">Прогноз доходов от продажи земельных участков на очередной финансовый год, первый год планового периода и второй год планового периода определяется главным администратором доходов бюджета. </w:t>
      </w:r>
    </w:p>
    <w:p w:rsidR="00D12615" w:rsidRPr="009B63D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бюджета вправе при планировании учесть риски, связанные с отсутствием спроса на имущество. В этом случае, главным администратором доходов бюджета представляются обоснования и расчеты, подтверждающие величину рисков. </w:t>
      </w:r>
    </w:p>
    <w:p w:rsidR="00D12615" w:rsidRPr="009B63DA" w:rsidRDefault="00D12615" w:rsidP="00B46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9B63DA">
        <w:rPr>
          <w:sz w:val="28"/>
          <w:szCs w:val="28"/>
        </w:rPr>
        <w:t>. Штрафы, санкции, возмещение ущерба.</w:t>
      </w:r>
    </w:p>
    <w:p w:rsidR="00D12615" w:rsidRPr="009B63D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главным администратором доходов бюджета. Прогноз доходов осуществляется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</w:p>
    <w:p w:rsidR="00D12615" w:rsidRPr="009B63DA" w:rsidRDefault="00D12615" w:rsidP="00B4663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63DA">
        <w:rPr>
          <w:rFonts w:ascii="Times New Roman" w:hAnsi="Times New Roman" w:cs="Times New Roman"/>
          <w:sz w:val="28"/>
          <w:szCs w:val="28"/>
        </w:rPr>
        <w:t>. Прочие неналоговые доходы.</w:t>
      </w:r>
    </w:p>
    <w:p w:rsidR="00D12615" w:rsidRDefault="00D12615" w:rsidP="00B46637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2615" w:rsidRDefault="00D12615" w:rsidP="00B46637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2615" w:rsidRDefault="00D12615" w:rsidP="00490141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D12615" w:rsidRPr="009B63DA" w:rsidRDefault="00D12615" w:rsidP="00B46637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Прогноз прочих неналоговых доходов, на очередной финансовый год, первый год планового периода и второй год планового периода определяется главным администратором доходов бюджета.</w:t>
      </w:r>
    </w:p>
    <w:p w:rsidR="00D12615" w:rsidRDefault="00D12615" w:rsidP="00B46637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Неналоговые доходы, не имеющие постоянного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 xml:space="preserve">установленных ставок, рассчитываются в соответствии с действующими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B63DA">
        <w:rPr>
          <w:rFonts w:ascii="Times New Roman" w:hAnsi="Times New Roman" w:cs="Times New Roman"/>
          <w:sz w:val="28"/>
          <w:szCs w:val="28"/>
        </w:rPr>
        <w:t>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D12615" w:rsidRDefault="00D12615" w:rsidP="00B46637"/>
    <w:p w:rsidR="00D12615" w:rsidRDefault="00D12615" w:rsidP="00B46637"/>
    <w:p w:rsidR="00D12615" w:rsidRDefault="00D12615" w:rsidP="00B46637"/>
    <w:p w:rsidR="00D12615" w:rsidRDefault="00D12615" w:rsidP="00B46637"/>
    <w:p w:rsidR="00D12615" w:rsidRDefault="00D12615" w:rsidP="0006070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12615" w:rsidRDefault="00D12615" w:rsidP="0006070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D12615" w:rsidRDefault="00D12615" w:rsidP="0006070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П.С.Тыртычный</w:t>
      </w: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Default="00D12615" w:rsidP="00060704">
      <w:pPr>
        <w:rPr>
          <w:sz w:val="28"/>
          <w:szCs w:val="28"/>
        </w:rPr>
      </w:pPr>
    </w:p>
    <w:p w:rsidR="00D12615" w:rsidRPr="00FE1B24" w:rsidRDefault="00D12615" w:rsidP="00E010B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</w:p>
    <w:p w:rsidR="00D12615" w:rsidRPr="00FE1B24" w:rsidRDefault="00D12615" w:rsidP="00E010BE">
      <w:pPr>
        <w:jc w:val="center"/>
        <w:rPr>
          <w:b/>
          <w:sz w:val="28"/>
          <w:szCs w:val="28"/>
        </w:rPr>
      </w:pPr>
      <w:r w:rsidRPr="00FE1B24">
        <w:rPr>
          <w:b/>
          <w:sz w:val="28"/>
          <w:szCs w:val="28"/>
        </w:rPr>
        <w:t>ЛИСТ СОГЛАСОВАНИЯ</w:t>
      </w:r>
    </w:p>
    <w:p w:rsidR="00D12615" w:rsidRPr="00FE1B24" w:rsidRDefault="00D12615" w:rsidP="00E010BE">
      <w:pPr>
        <w:jc w:val="center"/>
        <w:rPr>
          <w:sz w:val="28"/>
          <w:szCs w:val="28"/>
        </w:rPr>
      </w:pPr>
      <w:r w:rsidRPr="00FE1B24">
        <w:rPr>
          <w:sz w:val="28"/>
          <w:szCs w:val="28"/>
        </w:rPr>
        <w:t xml:space="preserve">проекта постановления администрации Новоберезанского </w:t>
      </w:r>
    </w:p>
    <w:p w:rsidR="00D12615" w:rsidRPr="00FE1B24" w:rsidRDefault="00D12615" w:rsidP="00E010BE">
      <w:pPr>
        <w:jc w:val="center"/>
        <w:rPr>
          <w:sz w:val="28"/>
          <w:szCs w:val="28"/>
        </w:rPr>
      </w:pPr>
      <w:r w:rsidRPr="00FE1B24">
        <w:rPr>
          <w:sz w:val="28"/>
          <w:szCs w:val="28"/>
        </w:rPr>
        <w:t>сельского поселения Кореновского района</w:t>
      </w:r>
    </w:p>
    <w:p w:rsidR="00D12615" w:rsidRPr="00FE1B24" w:rsidRDefault="00D12615" w:rsidP="00E010BE">
      <w:pPr>
        <w:jc w:val="center"/>
        <w:rPr>
          <w:sz w:val="28"/>
          <w:szCs w:val="28"/>
        </w:rPr>
      </w:pPr>
      <w:r w:rsidRPr="00FE1B24">
        <w:rPr>
          <w:sz w:val="28"/>
          <w:szCs w:val="28"/>
        </w:rPr>
        <w:t xml:space="preserve">от_____________ №_____  </w:t>
      </w:r>
    </w:p>
    <w:p w:rsidR="00D12615" w:rsidRPr="00860B34" w:rsidRDefault="00D12615" w:rsidP="00860B34">
      <w:pPr>
        <w:jc w:val="center"/>
        <w:rPr>
          <w:sz w:val="28"/>
          <w:szCs w:val="28"/>
        </w:rPr>
      </w:pPr>
      <w:r w:rsidRPr="00FE1B24">
        <w:rPr>
          <w:sz w:val="28"/>
          <w:szCs w:val="28"/>
        </w:rPr>
        <w:t>«</w:t>
      </w:r>
      <w:r w:rsidRPr="00860B34">
        <w:rPr>
          <w:sz w:val="28"/>
          <w:szCs w:val="28"/>
        </w:rPr>
        <w:t xml:space="preserve">Об утверждении методики прогнозирования поступлений доходов </w:t>
      </w:r>
    </w:p>
    <w:p w:rsidR="00D12615" w:rsidRPr="00860B34" w:rsidRDefault="00D12615" w:rsidP="00860B34">
      <w:pPr>
        <w:jc w:val="center"/>
        <w:rPr>
          <w:sz w:val="28"/>
          <w:szCs w:val="28"/>
        </w:rPr>
      </w:pPr>
      <w:r w:rsidRPr="00860B34">
        <w:rPr>
          <w:sz w:val="28"/>
          <w:szCs w:val="28"/>
        </w:rPr>
        <w:t xml:space="preserve">в бюджет Новоберезанского сельского поселения </w:t>
      </w:r>
    </w:p>
    <w:p w:rsidR="00D12615" w:rsidRPr="000E34B8" w:rsidRDefault="00D12615" w:rsidP="00860B34">
      <w:pPr>
        <w:widowControl w:val="0"/>
        <w:autoSpaceDE w:val="0"/>
        <w:autoSpaceDN w:val="0"/>
        <w:adjustRightInd w:val="0"/>
        <w:ind w:firstLine="851"/>
        <w:jc w:val="center"/>
        <w:rPr>
          <w:rFonts w:cs="Tahoma"/>
          <w:bCs/>
          <w:kern w:val="1"/>
          <w:sz w:val="28"/>
          <w:szCs w:val="28"/>
          <w:lang w:eastAsia="hi-IN" w:bidi="hi-IN"/>
        </w:rPr>
      </w:pPr>
      <w:r w:rsidRPr="00860B34">
        <w:rPr>
          <w:sz w:val="28"/>
          <w:szCs w:val="28"/>
        </w:rPr>
        <w:t>Кореновского района</w:t>
      </w:r>
      <w:r w:rsidRPr="000D7142">
        <w:rPr>
          <w:sz w:val="28"/>
          <w:szCs w:val="28"/>
        </w:rPr>
        <w:t>»</w:t>
      </w:r>
    </w:p>
    <w:p w:rsidR="00D12615" w:rsidRDefault="00D12615" w:rsidP="00E010BE">
      <w:pPr>
        <w:jc w:val="center"/>
      </w:pPr>
    </w:p>
    <w:p w:rsidR="00D12615" w:rsidRPr="00FE1B24" w:rsidRDefault="00D12615" w:rsidP="00E01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615" w:rsidRPr="00FE1B24" w:rsidRDefault="00D12615" w:rsidP="00E010BE">
      <w:pPr>
        <w:jc w:val="center"/>
        <w:rPr>
          <w:b/>
          <w:sz w:val="28"/>
          <w:szCs w:val="28"/>
        </w:rPr>
      </w:pPr>
    </w:p>
    <w:p w:rsidR="00D12615" w:rsidRPr="00FE1B24" w:rsidRDefault="00D12615" w:rsidP="00E010BE">
      <w:pPr>
        <w:jc w:val="center"/>
        <w:rPr>
          <w:sz w:val="28"/>
          <w:szCs w:val="28"/>
        </w:rPr>
      </w:pPr>
    </w:p>
    <w:p w:rsidR="00D12615" w:rsidRPr="00FE1B24" w:rsidRDefault="00D12615" w:rsidP="00E010BE">
      <w:pPr>
        <w:rPr>
          <w:sz w:val="28"/>
          <w:szCs w:val="28"/>
        </w:rPr>
      </w:pP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>Проект подготовлен и внесен:</w:t>
      </w:r>
    </w:p>
    <w:p w:rsidR="00D12615" w:rsidRPr="00FE1B24" w:rsidRDefault="00D12615" w:rsidP="00E010BE">
      <w:pPr>
        <w:rPr>
          <w:sz w:val="28"/>
          <w:szCs w:val="28"/>
        </w:rPr>
      </w:pPr>
      <w:r>
        <w:rPr>
          <w:sz w:val="28"/>
          <w:szCs w:val="28"/>
        </w:rPr>
        <w:t>Бухгалтер-кассир финансового</w:t>
      </w:r>
      <w:r w:rsidRPr="00FE1B24">
        <w:rPr>
          <w:sz w:val="28"/>
          <w:szCs w:val="28"/>
        </w:rPr>
        <w:t xml:space="preserve"> отдела</w:t>
      </w: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>администрации Новоберезанского сельского</w:t>
      </w: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 xml:space="preserve">поселения Кореновского района                        </w:t>
      </w:r>
      <w:r>
        <w:rPr>
          <w:sz w:val="28"/>
          <w:szCs w:val="28"/>
        </w:rPr>
        <w:t xml:space="preserve">                            Т</w:t>
      </w:r>
      <w:r w:rsidRPr="00FE1B2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E1B24">
        <w:rPr>
          <w:sz w:val="28"/>
          <w:szCs w:val="28"/>
        </w:rPr>
        <w:t xml:space="preserve">. </w:t>
      </w:r>
      <w:r>
        <w:rPr>
          <w:sz w:val="28"/>
          <w:szCs w:val="28"/>
        </w:rPr>
        <w:t>Тыртычная</w:t>
      </w:r>
    </w:p>
    <w:p w:rsidR="00D12615" w:rsidRDefault="00D12615" w:rsidP="00E010BE">
      <w:pPr>
        <w:rPr>
          <w:sz w:val="28"/>
          <w:szCs w:val="28"/>
        </w:rPr>
      </w:pPr>
    </w:p>
    <w:p w:rsidR="00D12615" w:rsidRDefault="00D12615" w:rsidP="00E010BE">
      <w:pPr>
        <w:rPr>
          <w:sz w:val="28"/>
          <w:szCs w:val="28"/>
        </w:rPr>
      </w:pPr>
    </w:p>
    <w:p w:rsidR="00D12615" w:rsidRPr="00FE1B24" w:rsidRDefault="00D12615" w:rsidP="00E010BE">
      <w:pPr>
        <w:rPr>
          <w:sz w:val="28"/>
          <w:szCs w:val="28"/>
        </w:rPr>
      </w:pP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>Проект согласован:</w:t>
      </w: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>Ведущий специалист общего отдела</w:t>
      </w: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>администрации Новоберезанского сельского</w:t>
      </w: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 xml:space="preserve">поселения Кореновского района                                    </w:t>
      </w:r>
      <w:r>
        <w:rPr>
          <w:sz w:val="28"/>
          <w:szCs w:val="28"/>
        </w:rPr>
        <w:t xml:space="preserve">                  И</w:t>
      </w:r>
      <w:r w:rsidRPr="00FE1B24">
        <w:rPr>
          <w:sz w:val="28"/>
          <w:szCs w:val="28"/>
        </w:rPr>
        <w:t xml:space="preserve">.А. </w:t>
      </w:r>
      <w:r>
        <w:rPr>
          <w:sz w:val="28"/>
          <w:szCs w:val="28"/>
        </w:rPr>
        <w:t>Вознякова</w:t>
      </w:r>
    </w:p>
    <w:p w:rsidR="00D12615" w:rsidRPr="00FE1B24" w:rsidRDefault="00D12615" w:rsidP="00E010BE">
      <w:pPr>
        <w:rPr>
          <w:sz w:val="28"/>
          <w:szCs w:val="28"/>
        </w:rPr>
      </w:pPr>
    </w:p>
    <w:p w:rsidR="00D12615" w:rsidRPr="00FE1B24" w:rsidRDefault="00D12615" w:rsidP="00E010BE">
      <w:pPr>
        <w:rPr>
          <w:sz w:val="28"/>
          <w:szCs w:val="28"/>
        </w:rPr>
      </w:pP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>Ведущий специалист общего отдела</w:t>
      </w:r>
    </w:p>
    <w:p w:rsidR="00D12615" w:rsidRPr="00FE1B24" w:rsidRDefault="00D12615" w:rsidP="00E010BE">
      <w:pPr>
        <w:rPr>
          <w:sz w:val="28"/>
          <w:szCs w:val="28"/>
        </w:rPr>
      </w:pPr>
      <w:r w:rsidRPr="00FE1B24">
        <w:rPr>
          <w:sz w:val="28"/>
          <w:szCs w:val="28"/>
        </w:rPr>
        <w:t>администрации Новоберезанского сельского</w:t>
      </w:r>
    </w:p>
    <w:p w:rsidR="00D12615" w:rsidRPr="00573A9B" w:rsidRDefault="00D12615" w:rsidP="00E010BE">
      <w:pPr>
        <w:sectPr w:rsidR="00D12615" w:rsidRPr="00573A9B" w:rsidSect="0000381A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FE1B24">
        <w:rPr>
          <w:sz w:val="28"/>
          <w:szCs w:val="28"/>
        </w:rPr>
        <w:t xml:space="preserve">поселения Кореновского района                                                       </w:t>
      </w:r>
      <w:r>
        <w:rPr>
          <w:sz w:val="28"/>
          <w:szCs w:val="28"/>
        </w:rPr>
        <w:t>А</w:t>
      </w:r>
      <w:r w:rsidRPr="00FE1B2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E1B24">
        <w:rPr>
          <w:sz w:val="28"/>
          <w:szCs w:val="28"/>
        </w:rPr>
        <w:t xml:space="preserve">. </w:t>
      </w:r>
      <w:r>
        <w:rPr>
          <w:sz w:val="28"/>
          <w:szCs w:val="28"/>
        </w:rPr>
        <w:t>Ромашкин</w:t>
      </w:r>
    </w:p>
    <w:p w:rsidR="00D12615" w:rsidRPr="000E2EE7" w:rsidRDefault="00D12615" w:rsidP="000E2E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EE7">
        <w:rPr>
          <w:sz w:val="28"/>
          <w:szCs w:val="28"/>
        </w:rPr>
        <w:t>Приложение к Методике</w:t>
      </w:r>
    </w:p>
    <w:p w:rsidR="00D12615" w:rsidRPr="000E2EE7" w:rsidRDefault="00D12615" w:rsidP="000E2E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EE7">
        <w:rPr>
          <w:sz w:val="28"/>
          <w:szCs w:val="28"/>
        </w:rPr>
        <w:t xml:space="preserve">прогнозирования поступлений доходов </w:t>
      </w:r>
    </w:p>
    <w:p w:rsidR="00D12615" w:rsidRPr="000E2EE7" w:rsidRDefault="00D12615" w:rsidP="000E2E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EE7">
        <w:rPr>
          <w:sz w:val="28"/>
          <w:szCs w:val="28"/>
        </w:rPr>
        <w:t xml:space="preserve">в бюджет Новоберезанского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EE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Кореновского района</w:t>
      </w:r>
    </w:p>
    <w:p w:rsidR="00D12615" w:rsidRDefault="00D12615" w:rsidP="00B46637">
      <w:pPr>
        <w:ind w:left="11316" w:firstLine="12"/>
        <w:rPr>
          <w:sz w:val="28"/>
          <w:szCs w:val="28"/>
        </w:rPr>
      </w:pPr>
    </w:p>
    <w:p w:rsidR="00D12615" w:rsidRDefault="00D12615" w:rsidP="00B46637">
      <w:pPr>
        <w:ind w:left="11316" w:firstLine="12"/>
        <w:rPr>
          <w:sz w:val="28"/>
          <w:szCs w:val="28"/>
        </w:rPr>
      </w:pPr>
    </w:p>
    <w:p w:rsidR="00D12615" w:rsidRPr="000B6E55" w:rsidRDefault="00D12615" w:rsidP="00B4663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12615" w:rsidRPr="000B6E55" w:rsidRDefault="00D12615" w:rsidP="00B46637">
      <w:pPr>
        <w:ind w:firstLine="720"/>
        <w:jc w:val="center"/>
        <w:rPr>
          <w:sz w:val="28"/>
          <w:szCs w:val="28"/>
        </w:rPr>
      </w:pPr>
      <w:r w:rsidRPr="000B6E55">
        <w:rPr>
          <w:sz w:val="28"/>
          <w:szCs w:val="28"/>
        </w:rPr>
        <w:t>об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мах (изменении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мов) доходов</w:t>
      </w:r>
      <w:r>
        <w:rPr>
          <w:sz w:val="28"/>
          <w:szCs w:val="28"/>
        </w:rPr>
        <w:t xml:space="preserve"> </w:t>
      </w:r>
      <w:r w:rsidRPr="000B6E5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Новоберезанского</w:t>
      </w:r>
      <w:r w:rsidRPr="00C27C36">
        <w:rPr>
          <w:sz w:val="28"/>
          <w:szCs w:val="28"/>
        </w:rPr>
        <w:t xml:space="preserve"> сельского поселения Кореновского района</w:t>
      </w:r>
      <w:r w:rsidRPr="000B6E55">
        <w:rPr>
          <w:sz w:val="28"/>
          <w:szCs w:val="28"/>
        </w:rPr>
        <w:t xml:space="preserve"> на очередной финансовый год и плановый период</w:t>
      </w:r>
    </w:p>
    <w:p w:rsidR="00D12615" w:rsidRPr="000B6E55" w:rsidRDefault="00D12615" w:rsidP="00B46637">
      <w:pPr>
        <w:ind w:firstLine="720"/>
        <w:jc w:val="center"/>
        <w:rPr>
          <w:sz w:val="16"/>
          <w:szCs w:val="16"/>
        </w:rPr>
      </w:pPr>
    </w:p>
    <w:p w:rsidR="00D12615" w:rsidRPr="000B6E55" w:rsidRDefault="00D12615" w:rsidP="00B46637">
      <w:pPr>
        <w:ind w:firstLine="720"/>
        <w:jc w:val="both"/>
      </w:pPr>
      <w:r w:rsidRPr="000B6E55">
        <w:t>Главный администратор доходов бюджета __________________________________________________________________________</w:t>
      </w:r>
    </w:p>
    <w:p w:rsidR="00D12615" w:rsidRPr="000B6E55" w:rsidRDefault="00D12615" w:rsidP="00B46637">
      <w:pPr>
        <w:ind w:firstLine="720"/>
        <w:jc w:val="right"/>
      </w:pPr>
      <w:r w:rsidRPr="000B6E55">
        <w:t xml:space="preserve">тыс. рублей </w:t>
      </w:r>
      <w:r w:rsidRPr="000A760D">
        <w:t>(с одним знаком после запятой)</w:t>
      </w:r>
    </w:p>
    <w:tbl>
      <w:tblPr>
        <w:tblW w:w="161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624"/>
        <w:gridCol w:w="1388"/>
        <w:gridCol w:w="1393"/>
        <w:gridCol w:w="1315"/>
        <w:gridCol w:w="1135"/>
        <w:gridCol w:w="1260"/>
        <w:gridCol w:w="1440"/>
        <w:gridCol w:w="1440"/>
        <w:gridCol w:w="1260"/>
        <w:gridCol w:w="1260"/>
        <w:gridCol w:w="1260"/>
      </w:tblGrid>
      <w:tr w:rsidR="00D12615" w:rsidTr="004429CA">
        <w:trPr>
          <w:trHeight w:val="169"/>
        </w:trPr>
        <w:tc>
          <w:tcPr>
            <w:tcW w:w="1353" w:type="dxa"/>
            <w:vMerge w:val="restart"/>
            <w:vAlign w:val="center"/>
          </w:tcPr>
          <w:p w:rsidR="00D12615" w:rsidRPr="001A0FBE" w:rsidRDefault="00D12615" w:rsidP="004429CA">
            <w:pPr>
              <w:ind w:right="-124" w:firstLine="108"/>
              <w:jc w:val="center"/>
              <w:rPr>
                <w:spacing w:val="-10"/>
              </w:rPr>
            </w:pPr>
            <w:r w:rsidRPr="001A0FBE">
              <w:rPr>
                <w:spacing w:val="-10"/>
              </w:rPr>
              <w:t>Код бюджетной классификации</w:t>
            </w:r>
          </w:p>
        </w:tc>
        <w:tc>
          <w:tcPr>
            <w:tcW w:w="1624" w:type="dxa"/>
            <w:vMerge w:val="restart"/>
            <w:vAlign w:val="center"/>
          </w:tcPr>
          <w:p w:rsidR="00D12615" w:rsidRPr="001A0FBE" w:rsidRDefault="00D12615" w:rsidP="004429CA">
            <w:pPr>
              <w:ind w:left="-120" w:right="-53"/>
              <w:jc w:val="center"/>
            </w:pPr>
            <w:r w:rsidRPr="001A0FBE">
              <w:t>Наименование кода бюджетной классификации</w:t>
            </w:r>
          </w:p>
        </w:tc>
        <w:tc>
          <w:tcPr>
            <w:tcW w:w="1388" w:type="dxa"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>
              <w:t>Т</w:t>
            </w:r>
            <w:r w:rsidRPr="001A0FBE">
              <w:t>екущий финансовый год</w:t>
            </w:r>
          </w:p>
        </w:tc>
        <w:tc>
          <w:tcPr>
            <w:tcW w:w="5103" w:type="dxa"/>
            <w:gridSpan w:val="4"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Очередной финансовый год</w:t>
            </w:r>
          </w:p>
        </w:tc>
        <w:tc>
          <w:tcPr>
            <w:tcW w:w="5400" w:type="dxa"/>
            <w:gridSpan w:val="4"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Первый год планового периода</w:t>
            </w:r>
          </w:p>
        </w:tc>
        <w:tc>
          <w:tcPr>
            <w:tcW w:w="1260" w:type="dxa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Второй год планового периода</w:t>
            </w:r>
          </w:p>
        </w:tc>
      </w:tr>
      <w:tr w:rsidR="00D12615" w:rsidTr="004429CA">
        <w:trPr>
          <w:trHeight w:val="276"/>
        </w:trPr>
        <w:tc>
          <w:tcPr>
            <w:tcW w:w="1353" w:type="dxa"/>
            <w:vMerge/>
            <w:vAlign w:val="center"/>
          </w:tcPr>
          <w:p w:rsidR="00D12615" w:rsidRPr="001A0FBE" w:rsidRDefault="00D12615" w:rsidP="004429CA">
            <w:pPr>
              <w:rPr>
                <w:spacing w:val="-10"/>
              </w:rPr>
            </w:pPr>
          </w:p>
        </w:tc>
        <w:tc>
          <w:tcPr>
            <w:tcW w:w="1624" w:type="dxa"/>
            <w:vMerge/>
          </w:tcPr>
          <w:p w:rsidR="00D12615" w:rsidRPr="001A0FBE" w:rsidRDefault="00D12615" w:rsidP="004429CA"/>
        </w:tc>
        <w:tc>
          <w:tcPr>
            <w:tcW w:w="1388" w:type="dxa"/>
            <w:vMerge w:val="restart"/>
            <w:vAlign w:val="center"/>
          </w:tcPr>
          <w:p w:rsidR="00D12615" w:rsidRPr="001A0FBE" w:rsidRDefault="00D12615" w:rsidP="004429CA">
            <w:pPr>
              <w:jc w:val="center"/>
            </w:pPr>
            <w:r>
              <w:t>о</w:t>
            </w:r>
            <w:r w:rsidRPr="001A0FBE">
              <w:t>ценка поступлений</w:t>
            </w:r>
          </w:p>
        </w:tc>
        <w:tc>
          <w:tcPr>
            <w:tcW w:w="1393" w:type="dxa"/>
            <w:vMerge w:val="restart"/>
            <w:vAlign w:val="center"/>
          </w:tcPr>
          <w:p w:rsidR="00D12615" w:rsidRPr="001A0FBE" w:rsidRDefault="00D12615" w:rsidP="004429CA">
            <w:pPr>
              <w:jc w:val="center"/>
            </w:pPr>
            <w:r w:rsidRPr="001A0FBE">
              <w:rPr>
                <w:spacing w:val="-12"/>
              </w:rPr>
              <w:t xml:space="preserve">утвержденное </w:t>
            </w:r>
            <w:r w:rsidRPr="001A0FBE">
              <w:t>бюджетное назначение</w:t>
            </w:r>
          </w:p>
        </w:tc>
        <w:tc>
          <w:tcPr>
            <w:tcW w:w="1315" w:type="dxa"/>
            <w:vMerge w:val="restart"/>
            <w:vAlign w:val="center"/>
          </w:tcPr>
          <w:p w:rsidR="00D12615" w:rsidRPr="001A0FBE" w:rsidRDefault="00D12615" w:rsidP="004429CA">
            <w:pPr>
              <w:ind w:left="-102" w:right="-136"/>
              <w:jc w:val="center"/>
            </w:pPr>
            <w:r w:rsidRPr="001A0FBE">
              <w:t>проект уточненного бюджетного назначения</w:t>
            </w:r>
          </w:p>
        </w:tc>
        <w:tc>
          <w:tcPr>
            <w:tcW w:w="2395" w:type="dxa"/>
            <w:gridSpan w:val="2"/>
            <w:noWrap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440" w:type="dxa"/>
            <w:vMerge w:val="restart"/>
            <w:vAlign w:val="center"/>
          </w:tcPr>
          <w:p w:rsidR="00D12615" w:rsidRPr="001A0FBE" w:rsidRDefault="00D12615" w:rsidP="004429CA">
            <w:r w:rsidRPr="001A0FBE">
              <w:rPr>
                <w:spacing w:val="-10"/>
              </w:rPr>
              <w:t>утвержденное</w:t>
            </w:r>
            <w:r w:rsidRPr="001A0FBE">
              <w:t xml:space="preserve"> бюджетное назначение</w:t>
            </w:r>
          </w:p>
        </w:tc>
        <w:tc>
          <w:tcPr>
            <w:tcW w:w="1440" w:type="dxa"/>
            <w:vMerge w:val="restart"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>
              <w:t xml:space="preserve">проект  </w:t>
            </w:r>
            <w:r w:rsidRPr="001A0FBE">
              <w:t>уточненного бюджетного назначения</w:t>
            </w:r>
          </w:p>
        </w:tc>
        <w:tc>
          <w:tcPr>
            <w:tcW w:w="2520" w:type="dxa"/>
            <w:gridSpan w:val="2"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260" w:type="dxa"/>
            <w:vMerge w:val="restart"/>
            <w:vAlign w:val="center"/>
          </w:tcPr>
          <w:p w:rsidR="00D12615" w:rsidRPr="001A0FBE" w:rsidRDefault="00D12615" w:rsidP="004429CA">
            <w:pPr>
              <w:jc w:val="center"/>
            </w:pPr>
            <w:r>
              <w:t xml:space="preserve">проект </w:t>
            </w:r>
            <w:r w:rsidRPr="001A0FBE">
              <w:t>бюджет</w:t>
            </w:r>
            <w:r>
              <w:t>-</w:t>
            </w:r>
            <w:r w:rsidRPr="001A0FBE">
              <w:t>ного назначения</w:t>
            </w:r>
          </w:p>
        </w:tc>
      </w:tr>
      <w:tr w:rsidR="00D12615" w:rsidTr="004429CA">
        <w:trPr>
          <w:trHeight w:val="898"/>
        </w:trPr>
        <w:tc>
          <w:tcPr>
            <w:tcW w:w="1353" w:type="dxa"/>
            <w:vMerge/>
            <w:vAlign w:val="center"/>
          </w:tcPr>
          <w:p w:rsidR="00D12615" w:rsidRPr="001A0FBE" w:rsidRDefault="00D12615" w:rsidP="004429CA">
            <w:pPr>
              <w:rPr>
                <w:spacing w:val="-10"/>
              </w:rPr>
            </w:pPr>
          </w:p>
        </w:tc>
        <w:tc>
          <w:tcPr>
            <w:tcW w:w="1624" w:type="dxa"/>
            <w:vMerge/>
          </w:tcPr>
          <w:p w:rsidR="00D12615" w:rsidRPr="001A0FBE" w:rsidRDefault="00D12615" w:rsidP="004429CA"/>
        </w:tc>
        <w:tc>
          <w:tcPr>
            <w:tcW w:w="1388" w:type="dxa"/>
            <w:vMerge/>
            <w:vAlign w:val="center"/>
          </w:tcPr>
          <w:p w:rsidR="00D12615" w:rsidRPr="001A0FBE" w:rsidRDefault="00D12615" w:rsidP="004429CA"/>
        </w:tc>
        <w:tc>
          <w:tcPr>
            <w:tcW w:w="1393" w:type="dxa"/>
            <w:vMerge/>
            <w:vAlign w:val="center"/>
          </w:tcPr>
          <w:p w:rsidR="00D12615" w:rsidRPr="001A0FBE" w:rsidRDefault="00D12615" w:rsidP="004429CA">
            <w:pPr>
              <w:jc w:val="center"/>
            </w:pPr>
          </w:p>
        </w:tc>
        <w:tc>
          <w:tcPr>
            <w:tcW w:w="1315" w:type="dxa"/>
            <w:vMerge/>
            <w:vAlign w:val="center"/>
          </w:tcPr>
          <w:p w:rsidR="00D12615" w:rsidRPr="001A0FBE" w:rsidRDefault="00D12615" w:rsidP="004429CA">
            <w:pPr>
              <w:jc w:val="center"/>
            </w:pPr>
          </w:p>
        </w:tc>
        <w:tc>
          <w:tcPr>
            <w:tcW w:w="1135" w:type="dxa"/>
            <w:noWrap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>
              <w:rPr>
                <w:noProof/>
              </w:rPr>
              <w:pict>
                <v:shape id="Рисунок 3" o:spid="_x0000_s1026" type="#_x0000_t75" style="position:absolute;left:0;text-align:left;margin-left:3.25pt;margin-top:-2.7pt;width:11.25pt;height:11.25pt;z-index:251658240;visibility:visible;mso-position-horizontal-relative:text;mso-position-vertical-relative:text">
                  <v:imagedata r:id="rId6" o:title=""/>
                </v:shape>
              </w:pict>
            </w:r>
            <w:r w:rsidRPr="001A0FBE">
              <w:t>абс.</w:t>
            </w:r>
          </w:p>
          <w:p w:rsidR="00D12615" w:rsidRPr="001A0FBE" w:rsidRDefault="00D12615" w:rsidP="004429CA">
            <w:r w:rsidRPr="001A0FBE">
              <w:t>(гр. 4-гр.3)</w:t>
            </w:r>
          </w:p>
        </w:tc>
        <w:tc>
          <w:tcPr>
            <w:tcW w:w="1260" w:type="dxa"/>
            <w:vAlign w:val="center"/>
          </w:tcPr>
          <w:p w:rsidR="00D12615" w:rsidRPr="001A0FBE" w:rsidRDefault="00D12615" w:rsidP="004429CA">
            <w:pPr>
              <w:jc w:val="center"/>
            </w:pPr>
            <w:r w:rsidRPr="001A0FBE">
              <w:t>причины *</w:t>
            </w:r>
          </w:p>
        </w:tc>
        <w:tc>
          <w:tcPr>
            <w:tcW w:w="1440" w:type="dxa"/>
            <w:vMerge/>
            <w:vAlign w:val="center"/>
          </w:tcPr>
          <w:p w:rsidR="00D12615" w:rsidRPr="001A0FBE" w:rsidRDefault="00D12615" w:rsidP="004429CA"/>
        </w:tc>
        <w:tc>
          <w:tcPr>
            <w:tcW w:w="1440" w:type="dxa"/>
            <w:vMerge/>
            <w:vAlign w:val="center"/>
          </w:tcPr>
          <w:p w:rsidR="00D12615" w:rsidRPr="001A0FBE" w:rsidRDefault="00D12615" w:rsidP="004429CA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.1pt;margin-top:-2.65pt;width:11.25pt;height:11.25pt;z-index:251659264;visibility:visible;mso-position-horizontal-relative:text;mso-position-vertical-relative:text">
                  <v:imagedata r:id="rId6" o:title=""/>
                </v:shape>
              </w:pict>
            </w:r>
            <w:r w:rsidRPr="001A0FBE">
              <w:t>абс.</w:t>
            </w:r>
          </w:p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(гр.8-гр.7</w:t>
            </w:r>
            <w:r>
              <w:t>)</w:t>
            </w:r>
          </w:p>
        </w:tc>
        <w:tc>
          <w:tcPr>
            <w:tcW w:w="1260" w:type="dxa"/>
          </w:tcPr>
          <w:p w:rsidR="00D12615" w:rsidRPr="001A0FBE" w:rsidRDefault="00D12615" w:rsidP="004429CA">
            <w:r>
              <w:t>п</w:t>
            </w:r>
            <w:r w:rsidRPr="001A0FBE">
              <w:t>ричины *</w:t>
            </w:r>
          </w:p>
        </w:tc>
        <w:tc>
          <w:tcPr>
            <w:tcW w:w="1260" w:type="dxa"/>
            <w:vMerge/>
            <w:vAlign w:val="center"/>
          </w:tcPr>
          <w:p w:rsidR="00D12615" w:rsidRPr="001A0FBE" w:rsidRDefault="00D12615" w:rsidP="004429CA"/>
        </w:tc>
      </w:tr>
      <w:tr w:rsidR="00D12615" w:rsidTr="004429CA">
        <w:trPr>
          <w:trHeight w:val="255"/>
        </w:trPr>
        <w:tc>
          <w:tcPr>
            <w:tcW w:w="1353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1</w:t>
            </w:r>
          </w:p>
        </w:tc>
        <w:tc>
          <w:tcPr>
            <w:tcW w:w="1624" w:type="dxa"/>
          </w:tcPr>
          <w:p w:rsidR="00D12615" w:rsidRPr="001A0FBE" w:rsidRDefault="00D12615" w:rsidP="004429CA">
            <w:pPr>
              <w:ind w:firstLine="142"/>
              <w:jc w:val="center"/>
            </w:pPr>
          </w:p>
        </w:tc>
        <w:tc>
          <w:tcPr>
            <w:tcW w:w="1388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2</w:t>
            </w:r>
          </w:p>
        </w:tc>
        <w:tc>
          <w:tcPr>
            <w:tcW w:w="1393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3</w:t>
            </w:r>
          </w:p>
        </w:tc>
        <w:tc>
          <w:tcPr>
            <w:tcW w:w="1315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4</w:t>
            </w:r>
          </w:p>
        </w:tc>
        <w:tc>
          <w:tcPr>
            <w:tcW w:w="1135" w:type="dxa"/>
            <w:noWrap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5</w:t>
            </w:r>
          </w:p>
        </w:tc>
        <w:tc>
          <w:tcPr>
            <w:tcW w:w="1260" w:type="dxa"/>
            <w:noWrap/>
            <w:vAlign w:val="center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6</w:t>
            </w:r>
          </w:p>
        </w:tc>
        <w:tc>
          <w:tcPr>
            <w:tcW w:w="1440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7</w:t>
            </w:r>
          </w:p>
        </w:tc>
        <w:tc>
          <w:tcPr>
            <w:tcW w:w="1440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8</w:t>
            </w:r>
          </w:p>
        </w:tc>
        <w:tc>
          <w:tcPr>
            <w:tcW w:w="1260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9=8-7</w:t>
            </w:r>
          </w:p>
        </w:tc>
        <w:tc>
          <w:tcPr>
            <w:tcW w:w="1260" w:type="dxa"/>
            <w:noWrap/>
            <w:vAlign w:val="bottom"/>
          </w:tcPr>
          <w:p w:rsidR="00D12615" w:rsidRPr="001A0FBE" w:rsidRDefault="00D12615" w:rsidP="004429CA">
            <w:pPr>
              <w:ind w:left="-221" w:firstLine="142"/>
              <w:jc w:val="center"/>
            </w:pPr>
            <w:r w:rsidRPr="001A0FBE">
              <w:t>10</w:t>
            </w:r>
          </w:p>
        </w:tc>
        <w:tc>
          <w:tcPr>
            <w:tcW w:w="1260" w:type="dxa"/>
            <w:noWrap/>
            <w:vAlign w:val="bottom"/>
          </w:tcPr>
          <w:p w:rsidR="00D12615" w:rsidRPr="001A0FBE" w:rsidRDefault="00D12615" w:rsidP="004429CA">
            <w:pPr>
              <w:ind w:firstLine="142"/>
              <w:jc w:val="center"/>
            </w:pPr>
            <w:r w:rsidRPr="001A0FBE">
              <w:t>11</w:t>
            </w:r>
          </w:p>
        </w:tc>
      </w:tr>
      <w:tr w:rsidR="00D12615" w:rsidTr="004429CA">
        <w:trPr>
          <w:trHeight w:val="255"/>
        </w:trPr>
        <w:tc>
          <w:tcPr>
            <w:tcW w:w="135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624" w:type="dxa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88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9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15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135" w:type="dxa"/>
            <w:noWrap/>
            <w:vAlign w:val="center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center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</w:tr>
      <w:tr w:rsidR="00D12615" w:rsidTr="004429CA">
        <w:trPr>
          <w:trHeight w:val="255"/>
        </w:trPr>
        <w:tc>
          <w:tcPr>
            <w:tcW w:w="135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624" w:type="dxa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88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9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15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135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</w:tr>
      <w:tr w:rsidR="00D12615" w:rsidTr="004429CA">
        <w:trPr>
          <w:trHeight w:val="255"/>
        </w:trPr>
        <w:tc>
          <w:tcPr>
            <w:tcW w:w="135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624" w:type="dxa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88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9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15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135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</w:tr>
      <w:tr w:rsidR="00D12615" w:rsidTr="004429CA">
        <w:trPr>
          <w:trHeight w:val="255"/>
        </w:trPr>
        <w:tc>
          <w:tcPr>
            <w:tcW w:w="135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624" w:type="dxa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88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93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315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135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44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  <w:tc>
          <w:tcPr>
            <w:tcW w:w="1260" w:type="dxa"/>
            <w:noWrap/>
            <w:vAlign w:val="bottom"/>
          </w:tcPr>
          <w:p w:rsidR="00D12615" w:rsidRDefault="00D12615" w:rsidP="004429CA">
            <w:pPr>
              <w:ind w:firstLine="720"/>
              <w:jc w:val="center"/>
            </w:pPr>
          </w:p>
        </w:tc>
      </w:tr>
    </w:tbl>
    <w:p w:rsidR="00D12615" w:rsidRPr="00030A7E" w:rsidRDefault="00D12615" w:rsidP="00B46637">
      <w:pPr>
        <w:ind w:firstLine="720"/>
        <w:jc w:val="both"/>
        <w:rPr>
          <w:sz w:val="16"/>
          <w:szCs w:val="16"/>
        </w:rPr>
      </w:pPr>
    </w:p>
    <w:p w:rsidR="00D12615" w:rsidRPr="000B6E55" w:rsidRDefault="00D12615" w:rsidP="00B46637">
      <w:pPr>
        <w:ind w:firstLine="720"/>
        <w:jc w:val="both"/>
      </w:pPr>
      <w:r w:rsidRPr="000B6E55">
        <w:t xml:space="preserve">(*) - указываются факторы, повлиявшие на изменение показателей, включенных в расчет прогноза доходов </w:t>
      </w:r>
    </w:p>
    <w:p w:rsidR="00D12615" w:rsidRDefault="00D12615" w:rsidP="00B46637">
      <w:pPr>
        <w:ind w:firstLine="720"/>
        <w:jc w:val="both"/>
        <w:rPr>
          <w:sz w:val="16"/>
          <w:szCs w:val="16"/>
        </w:rPr>
      </w:pPr>
    </w:p>
    <w:p w:rsidR="00D12615" w:rsidRDefault="00D12615" w:rsidP="00B46637">
      <w:pPr>
        <w:ind w:firstLine="720"/>
        <w:jc w:val="both"/>
        <w:rPr>
          <w:sz w:val="16"/>
          <w:szCs w:val="16"/>
        </w:rPr>
      </w:pPr>
    </w:p>
    <w:p w:rsidR="00D12615" w:rsidRDefault="00D12615" w:rsidP="002034C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12615" w:rsidRDefault="00D12615" w:rsidP="002034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D12615" w:rsidRPr="00E010BE" w:rsidRDefault="00D12615" w:rsidP="00E0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П.С.Тыртычный</w:t>
      </w:r>
    </w:p>
    <w:sectPr w:rsidR="00D12615" w:rsidRPr="00E010BE" w:rsidSect="0000381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6862653"/>
    <w:multiLevelType w:val="hybridMultilevel"/>
    <w:tmpl w:val="AD484A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D5ABA"/>
    <w:multiLevelType w:val="hybridMultilevel"/>
    <w:tmpl w:val="C270D804"/>
    <w:lvl w:ilvl="0" w:tplc="E7A4334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5">
    <w:nsid w:val="5DD80079"/>
    <w:multiLevelType w:val="hybridMultilevel"/>
    <w:tmpl w:val="522CE3F6"/>
    <w:lvl w:ilvl="0" w:tplc="BD3AF7C8">
      <w:start w:val="1"/>
      <w:numFmt w:val="decimal"/>
      <w:lvlText w:val="%1."/>
      <w:lvlJc w:val="left"/>
      <w:pPr>
        <w:ind w:left="159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F825287"/>
    <w:multiLevelType w:val="hybridMultilevel"/>
    <w:tmpl w:val="04FCA02A"/>
    <w:lvl w:ilvl="0" w:tplc="C49051C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1D5066D"/>
    <w:multiLevelType w:val="hybridMultilevel"/>
    <w:tmpl w:val="6FF0EBA2"/>
    <w:lvl w:ilvl="0" w:tplc="6FCC788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637"/>
    <w:rsid w:val="0000274A"/>
    <w:rsid w:val="0000381A"/>
    <w:rsid w:val="00030A7E"/>
    <w:rsid w:val="00033A66"/>
    <w:rsid w:val="00035DE7"/>
    <w:rsid w:val="00060704"/>
    <w:rsid w:val="00092E88"/>
    <w:rsid w:val="00092F5B"/>
    <w:rsid w:val="00093232"/>
    <w:rsid w:val="000A68C5"/>
    <w:rsid w:val="000A760D"/>
    <w:rsid w:val="000B6E55"/>
    <w:rsid w:val="000D0C3A"/>
    <w:rsid w:val="000D7142"/>
    <w:rsid w:val="000E2EE7"/>
    <w:rsid w:val="000E34B8"/>
    <w:rsid w:val="00135DFA"/>
    <w:rsid w:val="00164CAE"/>
    <w:rsid w:val="00167C94"/>
    <w:rsid w:val="001A0725"/>
    <w:rsid w:val="001A0FBE"/>
    <w:rsid w:val="001B0A54"/>
    <w:rsid w:val="001E2CDE"/>
    <w:rsid w:val="001E7A13"/>
    <w:rsid w:val="002034CE"/>
    <w:rsid w:val="002062AD"/>
    <w:rsid w:val="00213011"/>
    <w:rsid w:val="002274EC"/>
    <w:rsid w:val="002550C4"/>
    <w:rsid w:val="0029140A"/>
    <w:rsid w:val="002C5FCC"/>
    <w:rsid w:val="002F6739"/>
    <w:rsid w:val="00303792"/>
    <w:rsid w:val="00331A8A"/>
    <w:rsid w:val="00332BFB"/>
    <w:rsid w:val="00382486"/>
    <w:rsid w:val="003A35B4"/>
    <w:rsid w:val="004010B1"/>
    <w:rsid w:val="004429CA"/>
    <w:rsid w:val="004444ED"/>
    <w:rsid w:val="00453B64"/>
    <w:rsid w:val="00457A76"/>
    <w:rsid w:val="00457C6E"/>
    <w:rsid w:val="00462D65"/>
    <w:rsid w:val="00490141"/>
    <w:rsid w:val="00541583"/>
    <w:rsid w:val="00551C0D"/>
    <w:rsid w:val="00573A9B"/>
    <w:rsid w:val="00586BBF"/>
    <w:rsid w:val="005A3DE1"/>
    <w:rsid w:val="006007A0"/>
    <w:rsid w:val="00603F67"/>
    <w:rsid w:val="00633E1D"/>
    <w:rsid w:val="006440FD"/>
    <w:rsid w:val="00652D62"/>
    <w:rsid w:val="006867D1"/>
    <w:rsid w:val="006A41D4"/>
    <w:rsid w:val="006A739A"/>
    <w:rsid w:val="00703579"/>
    <w:rsid w:val="007246E9"/>
    <w:rsid w:val="00727BEE"/>
    <w:rsid w:val="00745DF5"/>
    <w:rsid w:val="007600F7"/>
    <w:rsid w:val="007C7470"/>
    <w:rsid w:val="007F6B22"/>
    <w:rsid w:val="0083174F"/>
    <w:rsid w:val="0083595F"/>
    <w:rsid w:val="00860B34"/>
    <w:rsid w:val="008704C8"/>
    <w:rsid w:val="00881110"/>
    <w:rsid w:val="008B339E"/>
    <w:rsid w:val="008C746D"/>
    <w:rsid w:val="008F28CF"/>
    <w:rsid w:val="009601CD"/>
    <w:rsid w:val="00967463"/>
    <w:rsid w:val="009B1FF8"/>
    <w:rsid w:val="009B39F0"/>
    <w:rsid w:val="009B63DA"/>
    <w:rsid w:val="009F4FFE"/>
    <w:rsid w:val="00A0249B"/>
    <w:rsid w:val="00A164D1"/>
    <w:rsid w:val="00A61008"/>
    <w:rsid w:val="00A935E0"/>
    <w:rsid w:val="00A96695"/>
    <w:rsid w:val="00AA0E3D"/>
    <w:rsid w:val="00B268B6"/>
    <w:rsid w:val="00B36C20"/>
    <w:rsid w:val="00B46637"/>
    <w:rsid w:val="00BC6703"/>
    <w:rsid w:val="00BE252E"/>
    <w:rsid w:val="00BF2275"/>
    <w:rsid w:val="00BF5ECA"/>
    <w:rsid w:val="00C1070D"/>
    <w:rsid w:val="00C256D0"/>
    <w:rsid w:val="00C27C36"/>
    <w:rsid w:val="00C5359C"/>
    <w:rsid w:val="00C67693"/>
    <w:rsid w:val="00C70160"/>
    <w:rsid w:val="00C8146D"/>
    <w:rsid w:val="00CA32C3"/>
    <w:rsid w:val="00CB5C8C"/>
    <w:rsid w:val="00CE64C5"/>
    <w:rsid w:val="00CF48E4"/>
    <w:rsid w:val="00D115E5"/>
    <w:rsid w:val="00D12615"/>
    <w:rsid w:val="00D217CA"/>
    <w:rsid w:val="00D237A9"/>
    <w:rsid w:val="00D51157"/>
    <w:rsid w:val="00D60B4A"/>
    <w:rsid w:val="00DB300E"/>
    <w:rsid w:val="00DE3E0F"/>
    <w:rsid w:val="00DF505B"/>
    <w:rsid w:val="00E010BE"/>
    <w:rsid w:val="00E353BE"/>
    <w:rsid w:val="00E44448"/>
    <w:rsid w:val="00E46636"/>
    <w:rsid w:val="00E475A4"/>
    <w:rsid w:val="00E5327E"/>
    <w:rsid w:val="00E553A4"/>
    <w:rsid w:val="00E70BA9"/>
    <w:rsid w:val="00E732FE"/>
    <w:rsid w:val="00E90F91"/>
    <w:rsid w:val="00EC01A9"/>
    <w:rsid w:val="00EC5144"/>
    <w:rsid w:val="00ED3A0A"/>
    <w:rsid w:val="00F27E48"/>
    <w:rsid w:val="00F534AD"/>
    <w:rsid w:val="00F7328C"/>
    <w:rsid w:val="00F94459"/>
    <w:rsid w:val="00FE1B24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66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A0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A0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72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637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7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7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0725"/>
    <w:rPr>
      <w:rFonts w:ascii="Cambria" w:hAnsi="Cambria" w:cs="Times New Roman"/>
      <w:b/>
      <w:b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6637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1A0725"/>
    <w:rPr>
      <w:rFonts w:cs="Times New Roman"/>
      <w:b/>
      <w:bCs/>
    </w:rPr>
  </w:style>
  <w:style w:type="paragraph" w:customStyle="1" w:styleId="1">
    <w:name w:val="Знак Знак Знак Знак1 Знак Знак Знак Знак Знак Знак"/>
    <w:basedOn w:val="Normal"/>
    <w:uiPriority w:val="99"/>
    <w:rsid w:val="00B46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46637"/>
    <w:pPr>
      <w:jc w:val="center"/>
    </w:pPr>
    <w:rPr>
      <w:b/>
      <w:bCs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6637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63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466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663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66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663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466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B4663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663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6637"/>
    <w:rPr>
      <w:rFonts w:ascii="Calibri" w:eastAsia="Constantia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6637"/>
    <w:rPr>
      <w:rFonts w:ascii="Calibri" w:hAnsi="Calibri" w:cs="Times New Roman"/>
      <w:lang w:eastAsia="en-US"/>
    </w:rPr>
  </w:style>
  <w:style w:type="character" w:customStyle="1" w:styleId="TitleChar">
    <w:name w:val="Title Char"/>
    <w:link w:val="Title"/>
    <w:uiPriority w:val="99"/>
    <w:locked/>
    <w:rsid w:val="00B46637"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rsid w:val="00B46637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basedOn w:val="DefaultParagraphFont"/>
    <w:uiPriority w:val="99"/>
    <w:locked/>
    <w:rsid w:val="00B4663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Cell">
    <w:name w:val="ConsPlusCell"/>
    <w:uiPriority w:val="99"/>
    <w:rsid w:val="00B466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4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466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6637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Normal"/>
    <w:uiPriority w:val="99"/>
    <w:rsid w:val="00B46637"/>
    <w:pPr>
      <w:spacing w:after="200" w:line="276" w:lineRule="auto"/>
      <w:ind w:left="720"/>
    </w:pPr>
    <w:rPr>
      <w:rFonts w:ascii="Calibri" w:eastAsia="Constantia" w:hAnsi="Calibri" w:cs="Calibri"/>
      <w:sz w:val="22"/>
      <w:szCs w:val="22"/>
    </w:rPr>
  </w:style>
  <w:style w:type="character" w:customStyle="1" w:styleId="a0">
    <w:name w:val="Заголовок таблицы Знак"/>
    <w:link w:val="a1"/>
    <w:uiPriority w:val="99"/>
    <w:locked/>
    <w:rsid w:val="00092F5B"/>
    <w:rPr>
      <w:b/>
      <w:sz w:val="24"/>
      <w:lang w:eastAsia="ar-SA" w:bidi="ar-SA"/>
    </w:rPr>
  </w:style>
  <w:style w:type="paragraph" w:customStyle="1" w:styleId="a1">
    <w:name w:val="Заголовок таблицы"/>
    <w:basedOn w:val="Normal"/>
    <w:link w:val="a0"/>
    <w:uiPriority w:val="99"/>
    <w:rsid w:val="00092F5B"/>
    <w:pPr>
      <w:suppressLineNumbers/>
      <w:suppressAutoHyphens/>
      <w:jc w:val="center"/>
    </w:pPr>
    <w:rPr>
      <w:rFonts w:ascii="Constantia" w:eastAsia="Constantia" w:hAnsi="Constantia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15</Pages>
  <Words>4646</Words>
  <Characters>26484</Characters>
  <Application>Microsoft Office Outlook</Application>
  <DocSecurity>0</DocSecurity>
  <Lines>0</Lines>
  <Paragraphs>0</Paragraphs>
  <ScaleCrop>false</ScaleCrop>
  <Company>Администрация БСП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Админ</cp:lastModifiedBy>
  <cp:revision>4</cp:revision>
  <cp:lastPrinted>2016-08-16T10:34:00Z</cp:lastPrinted>
  <dcterms:created xsi:type="dcterms:W3CDTF">2016-08-16T10:17:00Z</dcterms:created>
  <dcterms:modified xsi:type="dcterms:W3CDTF">2016-08-16T10:27:00Z</dcterms:modified>
</cp:coreProperties>
</file>